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7" w:rsidRDefault="003D1197" w:rsidP="003D1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197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F06C55">
        <w:rPr>
          <w:rFonts w:ascii="Times New Roman" w:hAnsi="Times New Roman" w:cs="Times New Roman"/>
          <w:sz w:val="28"/>
          <w:szCs w:val="28"/>
        </w:rPr>
        <w:t xml:space="preserve"> 2014</w:t>
      </w:r>
      <w:r w:rsidR="008A0A9F">
        <w:rPr>
          <w:rFonts w:ascii="Times New Roman" w:hAnsi="Times New Roman" w:cs="Times New Roman"/>
          <w:sz w:val="28"/>
          <w:szCs w:val="28"/>
        </w:rPr>
        <w:t xml:space="preserve"> </w:t>
      </w:r>
      <w:r w:rsidR="00F06C5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D1197">
        <w:rPr>
          <w:rFonts w:ascii="Times New Roman" w:hAnsi="Times New Roman" w:cs="Times New Roman"/>
          <w:sz w:val="28"/>
          <w:szCs w:val="28"/>
        </w:rPr>
        <w:t xml:space="preserve">Ракитянский район </w:t>
      </w:r>
      <w:r w:rsidR="00F06C55">
        <w:rPr>
          <w:rFonts w:ascii="Times New Roman" w:hAnsi="Times New Roman" w:cs="Times New Roman"/>
          <w:sz w:val="28"/>
          <w:szCs w:val="28"/>
        </w:rPr>
        <w:t>принял участие</w:t>
      </w:r>
      <w:r w:rsidRPr="003D1197">
        <w:rPr>
          <w:rFonts w:ascii="Times New Roman" w:hAnsi="Times New Roman" w:cs="Times New Roman"/>
          <w:sz w:val="28"/>
          <w:szCs w:val="28"/>
        </w:rPr>
        <w:t xml:space="preserve"> в областном смотре-конкурсе на л</w:t>
      </w:r>
      <w:r w:rsidR="00F06C55">
        <w:rPr>
          <w:rFonts w:ascii="Times New Roman" w:hAnsi="Times New Roman" w:cs="Times New Roman"/>
          <w:sz w:val="28"/>
          <w:szCs w:val="28"/>
        </w:rPr>
        <w:t>учшее благоустройство территорий образовательных учреждений</w:t>
      </w:r>
      <w:r w:rsidRPr="003D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E1" w:rsidRDefault="00DA5FE1" w:rsidP="00DA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1197">
        <w:rPr>
          <w:rFonts w:ascii="Times New Roman" w:hAnsi="Times New Roman" w:cs="Times New Roman"/>
          <w:sz w:val="28"/>
          <w:szCs w:val="28"/>
        </w:rPr>
        <w:t>областном смотре-конкурсе на лучшее бла</w:t>
      </w:r>
      <w:r>
        <w:rPr>
          <w:rFonts w:ascii="Times New Roman" w:hAnsi="Times New Roman" w:cs="Times New Roman"/>
          <w:sz w:val="28"/>
          <w:szCs w:val="28"/>
        </w:rPr>
        <w:t>гоустройство территори</w:t>
      </w:r>
      <w:r w:rsidR="00F06C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2014г. при</w:t>
      </w:r>
      <w:r w:rsidR="008A0A9F">
        <w:rPr>
          <w:rFonts w:ascii="Times New Roman" w:hAnsi="Times New Roman" w:cs="Times New Roman"/>
          <w:sz w:val="28"/>
          <w:szCs w:val="28"/>
        </w:rPr>
        <w:t>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21 район и 5 городов (47 образовательных учреждений Белгородской области)</w:t>
      </w:r>
      <w:r w:rsidR="00F06C55">
        <w:rPr>
          <w:rFonts w:ascii="Times New Roman" w:hAnsi="Times New Roman" w:cs="Times New Roman"/>
          <w:sz w:val="28"/>
          <w:szCs w:val="28"/>
        </w:rPr>
        <w:t>.</w:t>
      </w:r>
    </w:p>
    <w:p w:rsidR="003D1197" w:rsidRDefault="00F06C55" w:rsidP="00DA5FE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Честь </w:t>
      </w:r>
      <w:r w:rsidR="003D1197" w:rsidRPr="003D1197">
        <w:rPr>
          <w:rFonts w:ascii="Times New Roman" w:hAnsi="Times New Roman" w:cs="Times New Roman"/>
          <w:sz w:val="28"/>
          <w:szCs w:val="28"/>
        </w:rPr>
        <w:t xml:space="preserve">Ракитянского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A9F">
        <w:rPr>
          <w:rFonts w:ascii="Times New Roman" w:hAnsi="Times New Roman" w:cs="Times New Roman"/>
          <w:sz w:val="28"/>
          <w:szCs w:val="28"/>
        </w:rPr>
        <w:t>в областном с</w:t>
      </w:r>
      <w:r w:rsidR="003D1197" w:rsidRPr="003D1197">
        <w:rPr>
          <w:rFonts w:ascii="Times New Roman" w:hAnsi="Times New Roman" w:cs="Times New Roman"/>
          <w:sz w:val="28"/>
          <w:szCs w:val="28"/>
        </w:rPr>
        <w:t xml:space="preserve">мотре-конкурсе </w:t>
      </w:r>
      <w:r>
        <w:rPr>
          <w:rFonts w:ascii="Times New Roman" w:hAnsi="Times New Roman" w:cs="Times New Roman"/>
          <w:sz w:val="28"/>
          <w:szCs w:val="28"/>
        </w:rPr>
        <w:t>защищали два образовательных учреждения</w:t>
      </w:r>
      <w:r w:rsidR="003D11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197" w:rsidRDefault="003D1197" w:rsidP="003D119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Pr="003D1197">
        <w:rPr>
          <w:rFonts w:ascii="Times New Roman" w:hAnsi="Times New Roman" w:cs="Times New Roman"/>
          <w:sz w:val="28"/>
          <w:szCs w:val="28"/>
        </w:rPr>
        <w:t xml:space="preserve">«Пролетарская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3D1197">
        <w:rPr>
          <w:rFonts w:ascii="Times New Roman" w:hAnsi="Times New Roman" w:cs="Times New Roman"/>
          <w:sz w:val="28"/>
          <w:szCs w:val="28"/>
        </w:rPr>
        <w:t xml:space="preserve"> №1»</w:t>
      </w:r>
      <w:r w:rsidR="008A0A9F">
        <w:rPr>
          <w:rFonts w:ascii="Times New Roman" w:hAnsi="Times New Roman" w:cs="Times New Roman"/>
          <w:sz w:val="28"/>
          <w:szCs w:val="28"/>
        </w:rPr>
        <w:t xml:space="preserve"> (директор Фролова Е.И.)</w:t>
      </w:r>
      <w:r>
        <w:rPr>
          <w:rFonts w:ascii="Times New Roman" w:hAnsi="Times New Roman" w:cs="Times New Roman"/>
          <w:sz w:val="28"/>
          <w:szCs w:val="28"/>
        </w:rPr>
        <w:t xml:space="preserve">, номинация </w:t>
      </w:r>
      <w:r w:rsidRPr="003D1197">
        <w:rPr>
          <w:rFonts w:ascii="Times New Roman" w:hAnsi="Times New Roman" w:cs="Times New Roman"/>
          <w:sz w:val="28"/>
          <w:szCs w:val="28"/>
        </w:rPr>
        <w:t>«Благоустройство территории общеобразовательного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района»;</w:t>
      </w:r>
    </w:p>
    <w:p w:rsidR="003D1197" w:rsidRDefault="003D1197" w:rsidP="003D119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«Ракитянская специальная (коррекционная) общеобразовательная школа-интернат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77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вида»</w:t>
      </w:r>
      <w:r w:rsidR="008A0A9F">
        <w:rPr>
          <w:rFonts w:ascii="Times New Roman" w:hAnsi="Times New Roman"/>
          <w:sz w:val="28"/>
          <w:szCs w:val="28"/>
        </w:rPr>
        <w:t xml:space="preserve"> (директор Матвеенко В.А.)</w:t>
      </w:r>
      <w:r>
        <w:rPr>
          <w:rFonts w:ascii="Times New Roman" w:hAnsi="Times New Roman"/>
          <w:sz w:val="28"/>
          <w:szCs w:val="28"/>
        </w:rPr>
        <w:t xml:space="preserve">, номинация </w:t>
      </w:r>
      <w:r w:rsidRPr="003D1197">
        <w:rPr>
          <w:rFonts w:ascii="Times New Roman" w:hAnsi="Times New Roman" w:cs="Times New Roman"/>
          <w:sz w:val="28"/>
          <w:szCs w:val="28"/>
        </w:rPr>
        <w:t>«Благоустройство территорий областных учреждений, подведомственных де</w:t>
      </w:r>
      <w:r w:rsidR="00CC195A">
        <w:rPr>
          <w:rFonts w:ascii="Times New Roman" w:hAnsi="Times New Roman" w:cs="Times New Roman"/>
          <w:sz w:val="28"/>
          <w:szCs w:val="28"/>
        </w:rPr>
        <w:t>партаменту образования области».</w:t>
      </w:r>
    </w:p>
    <w:p w:rsidR="00CC195A" w:rsidRDefault="00F06C55" w:rsidP="003D119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06C55">
        <w:rPr>
          <w:rFonts w:ascii="Times New Roman" w:hAnsi="Times New Roman"/>
          <w:sz w:val="28"/>
          <w:szCs w:val="28"/>
        </w:rPr>
        <w:t xml:space="preserve">Оргкомитет, с правами жюри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2159A4">
        <w:rPr>
          <w:rFonts w:ascii="Times New Roman" w:hAnsi="Times New Roman"/>
          <w:sz w:val="28"/>
          <w:szCs w:val="28"/>
        </w:rPr>
        <w:t>Цапков</w:t>
      </w:r>
      <w:r>
        <w:rPr>
          <w:rFonts w:ascii="Times New Roman" w:hAnsi="Times New Roman"/>
          <w:sz w:val="28"/>
          <w:szCs w:val="28"/>
        </w:rPr>
        <w:t>ой</w:t>
      </w:r>
      <w:r w:rsidRPr="002159A4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И. – директора</w:t>
      </w:r>
      <w:r w:rsidRPr="002159A4">
        <w:rPr>
          <w:rFonts w:ascii="Times New Roman" w:hAnsi="Times New Roman"/>
          <w:sz w:val="28"/>
          <w:szCs w:val="28"/>
        </w:rPr>
        <w:t xml:space="preserve"> ГБОУ ДОД </w:t>
      </w:r>
      <w:r w:rsidR="008A0A9F">
        <w:rPr>
          <w:rFonts w:ascii="Times New Roman" w:hAnsi="Times New Roman"/>
          <w:sz w:val="28"/>
          <w:szCs w:val="28"/>
        </w:rPr>
        <w:t>«Белгородский областной детский эколого-биологический центр»</w:t>
      </w:r>
      <w:r w:rsidRPr="002159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59A4">
        <w:rPr>
          <w:rFonts w:ascii="Times New Roman" w:hAnsi="Times New Roman"/>
          <w:sz w:val="28"/>
          <w:szCs w:val="28"/>
        </w:rPr>
        <w:t>Донец Н</w:t>
      </w:r>
      <w:proofErr w:type="gramEnd"/>
      <w:r w:rsidRPr="002159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9A4">
        <w:rPr>
          <w:rFonts w:ascii="Times New Roman" w:hAnsi="Times New Roman"/>
          <w:sz w:val="28"/>
          <w:szCs w:val="28"/>
        </w:rPr>
        <w:t>Г. – методи</w:t>
      </w:r>
      <w:r>
        <w:rPr>
          <w:rFonts w:ascii="Times New Roman" w:hAnsi="Times New Roman"/>
          <w:sz w:val="28"/>
          <w:szCs w:val="28"/>
        </w:rPr>
        <w:t>ста ГБОУ ДОД БелОДЭБЦ, Кожемякина</w:t>
      </w:r>
      <w:r w:rsidRPr="002159A4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П. – методиста</w:t>
      </w:r>
      <w:r w:rsidRPr="002159A4">
        <w:rPr>
          <w:rFonts w:ascii="Times New Roman" w:hAnsi="Times New Roman"/>
          <w:sz w:val="28"/>
          <w:szCs w:val="28"/>
        </w:rPr>
        <w:t xml:space="preserve"> </w:t>
      </w:r>
      <w:r w:rsidRPr="00B057E9">
        <w:rPr>
          <w:rFonts w:ascii="Times New Roman" w:hAnsi="Times New Roman"/>
          <w:sz w:val="28"/>
          <w:szCs w:val="28"/>
        </w:rPr>
        <w:t>ОГАОУ ДПО «Белгородский институт развития образования»</w:t>
      </w:r>
      <w:r w:rsidR="008A0A9F">
        <w:rPr>
          <w:rFonts w:ascii="Times New Roman" w:hAnsi="Times New Roman"/>
          <w:sz w:val="28"/>
          <w:szCs w:val="28"/>
        </w:rPr>
        <w:t xml:space="preserve"> </w:t>
      </w:r>
      <w:r w:rsidRPr="00F06C55">
        <w:rPr>
          <w:rFonts w:ascii="Times New Roman" w:hAnsi="Times New Roman"/>
          <w:sz w:val="28"/>
          <w:szCs w:val="28"/>
        </w:rPr>
        <w:t>осуществил экспертную оценку территорий образовательных учреждений в номинациях согласно графику.</w:t>
      </w:r>
    </w:p>
    <w:p w:rsidR="00F06C55" w:rsidRDefault="00F06C55" w:rsidP="00F06C5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областного смотра-конкурса </w:t>
      </w:r>
      <w:r w:rsidRPr="00F06C55">
        <w:rPr>
          <w:rFonts w:ascii="Times New Roman" w:hAnsi="Times New Roman"/>
          <w:sz w:val="28"/>
          <w:szCs w:val="28"/>
        </w:rPr>
        <w:t xml:space="preserve">на лучшее благоустройство территорий образовательных учреждений </w:t>
      </w:r>
      <w:r>
        <w:rPr>
          <w:rFonts w:ascii="Times New Roman" w:hAnsi="Times New Roman"/>
          <w:sz w:val="28"/>
          <w:szCs w:val="28"/>
        </w:rPr>
        <w:t>будут подведены в сентябре.</w:t>
      </w:r>
    </w:p>
    <w:p w:rsidR="00F06C55" w:rsidRDefault="00F06C55" w:rsidP="00F06C5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06C55" w:rsidRPr="00F06C55" w:rsidRDefault="00F06C55" w:rsidP="003D119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37589" w:rsidRPr="003D1197" w:rsidRDefault="00537589" w:rsidP="00F0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589" w:rsidRPr="003D1197" w:rsidSect="006E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197"/>
    <w:rsid w:val="003D1197"/>
    <w:rsid w:val="00537589"/>
    <w:rsid w:val="006E4934"/>
    <w:rsid w:val="008A0A9F"/>
    <w:rsid w:val="00CC195A"/>
    <w:rsid w:val="00DA5FE1"/>
    <w:rsid w:val="00F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2014-08-07T12:11:00Z</dcterms:created>
  <dcterms:modified xsi:type="dcterms:W3CDTF">2014-08-08T07:19:00Z</dcterms:modified>
</cp:coreProperties>
</file>