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7D" w:rsidRPr="000E528C" w:rsidRDefault="006F567D" w:rsidP="007A4E6C">
      <w:pPr>
        <w:jc w:val="center"/>
        <w:rPr>
          <w:b/>
          <w:sz w:val="28"/>
          <w:szCs w:val="28"/>
        </w:rPr>
      </w:pPr>
      <w:r w:rsidRPr="000E528C">
        <w:rPr>
          <w:b/>
          <w:sz w:val="28"/>
          <w:szCs w:val="28"/>
        </w:rPr>
        <w:t>Справка</w:t>
      </w:r>
    </w:p>
    <w:p w:rsidR="00BD093A" w:rsidRPr="000E528C" w:rsidRDefault="006F567D" w:rsidP="007A4E6C">
      <w:pPr>
        <w:jc w:val="center"/>
        <w:rPr>
          <w:b/>
          <w:sz w:val="28"/>
          <w:szCs w:val="28"/>
        </w:rPr>
      </w:pPr>
      <w:r w:rsidRPr="000E528C">
        <w:rPr>
          <w:b/>
          <w:sz w:val="28"/>
          <w:szCs w:val="28"/>
        </w:rPr>
        <w:t xml:space="preserve">по выполнению мониторинга качества знаний </w:t>
      </w:r>
      <w:r w:rsidR="002007B0">
        <w:rPr>
          <w:b/>
          <w:sz w:val="28"/>
          <w:szCs w:val="28"/>
        </w:rPr>
        <w:t>учащихся</w:t>
      </w:r>
      <w:r w:rsidRPr="000E528C">
        <w:rPr>
          <w:b/>
          <w:sz w:val="28"/>
          <w:szCs w:val="28"/>
        </w:rPr>
        <w:t xml:space="preserve"> общеобразовательных учреждений Ракитянского района </w:t>
      </w:r>
    </w:p>
    <w:p w:rsidR="008562AF" w:rsidRPr="000E528C" w:rsidRDefault="00125437" w:rsidP="007A4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44173A">
        <w:rPr>
          <w:b/>
          <w:sz w:val="28"/>
          <w:szCs w:val="28"/>
        </w:rPr>
        <w:t>20</w:t>
      </w:r>
      <w:r w:rsidR="006F567D" w:rsidRPr="000E528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44173A">
        <w:rPr>
          <w:b/>
          <w:sz w:val="28"/>
          <w:szCs w:val="28"/>
        </w:rPr>
        <w:t>1</w:t>
      </w:r>
      <w:r w:rsidR="00685077">
        <w:rPr>
          <w:b/>
          <w:sz w:val="28"/>
          <w:szCs w:val="28"/>
        </w:rPr>
        <w:t xml:space="preserve"> </w:t>
      </w:r>
      <w:r w:rsidR="006F567D" w:rsidRPr="000E528C">
        <w:rPr>
          <w:b/>
          <w:sz w:val="28"/>
          <w:szCs w:val="28"/>
        </w:rPr>
        <w:t>учебн</w:t>
      </w:r>
      <w:r w:rsidR="007A4E6C">
        <w:rPr>
          <w:b/>
          <w:sz w:val="28"/>
          <w:szCs w:val="28"/>
        </w:rPr>
        <w:t>ый</w:t>
      </w:r>
      <w:r w:rsidR="006F567D" w:rsidRPr="000E528C">
        <w:rPr>
          <w:b/>
          <w:sz w:val="28"/>
          <w:szCs w:val="28"/>
        </w:rPr>
        <w:t xml:space="preserve"> год</w:t>
      </w:r>
    </w:p>
    <w:p w:rsidR="006F567D" w:rsidRPr="000E528C" w:rsidRDefault="006F567D" w:rsidP="00E012B7">
      <w:pPr>
        <w:ind w:firstLine="709"/>
        <w:rPr>
          <w:sz w:val="28"/>
          <w:szCs w:val="28"/>
        </w:rPr>
      </w:pPr>
    </w:p>
    <w:p w:rsidR="006F567D" w:rsidRPr="000E528C" w:rsidRDefault="006F567D" w:rsidP="00E012B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 xml:space="preserve">По состоянию на </w:t>
      </w:r>
      <w:r w:rsidR="00685077">
        <w:rPr>
          <w:sz w:val="28"/>
          <w:szCs w:val="28"/>
        </w:rPr>
        <w:t>1</w:t>
      </w:r>
      <w:r w:rsidRPr="000E528C">
        <w:rPr>
          <w:sz w:val="28"/>
          <w:szCs w:val="28"/>
        </w:rPr>
        <w:t xml:space="preserve"> </w:t>
      </w:r>
      <w:r w:rsidR="007A4E6C">
        <w:rPr>
          <w:sz w:val="28"/>
          <w:szCs w:val="28"/>
        </w:rPr>
        <w:t>июня</w:t>
      </w:r>
      <w:r w:rsidR="0029647F">
        <w:rPr>
          <w:sz w:val="28"/>
          <w:szCs w:val="28"/>
        </w:rPr>
        <w:t xml:space="preserve"> 202</w:t>
      </w:r>
      <w:r w:rsidR="0044173A">
        <w:rPr>
          <w:sz w:val="28"/>
          <w:szCs w:val="28"/>
        </w:rPr>
        <w:t>1</w:t>
      </w:r>
      <w:r w:rsidRPr="000E528C">
        <w:rPr>
          <w:sz w:val="28"/>
          <w:szCs w:val="28"/>
        </w:rPr>
        <w:t xml:space="preserve"> года в общеобразовательных </w:t>
      </w:r>
      <w:r w:rsidR="00072B1D" w:rsidRPr="000E528C">
        <w:rPr>
          <w:sz w:val="28"/>
          <w:szCs w:val="28"/>
        </w:rPr>
        <w:t>у</w:t>
      </w:r>
      <w:r w:rsidR="00F5349F">
        <w:rPr>
          <w:sz w:val="28"/>
          <w:szCs w:val="28"/>
        </w:rPr>
        <w:t>чреждениях района обуча</w:t>
      </w:r>
      <w:r w:rsidR="00BE2089">
        <w:rPr>
          <w:sz w:val="28"/>
          <w:szCs w:val="28"/>
        </w:rPr>
        <w:t>лось</w:t>
      </w:r>
      <w:r w:rsidR="00F5349F">
        <w:rPr>
          <w:sz w:val="28"/>
          <w:szCs w:val="28"/>
        </w:rPr>
        <w:t xml:space="preserve"> </w:t>
      </w:r>
      <w:r w:rsidR="008624E1">
        <w:rPr>
          <w:sz w:val="28"/>
          <w:szCs w:val="28"/>
        </w:rPr>
        <w:t>3</w:t>
      </w:r>
      <w:r w:rsidR="0044173A">
        <w:rPr>
          <w:sz w:val="28"/>
          <w:szCs w:val="28"/>
        </w:rPr>
        <w:t>590</w:t>
      </w:r>
      <w:r w:rsidR="008F78DB">
        <w:rPr>
          <w:sz w:val="28"/>
          <w:szCs w:val="28"/>
        </w:rPr>
        <w:t xml:space="preserve"> </w:t>
      </w:r>
      <w:r w:rsidRPr="000E528C">
        <w:rPr>
          <w:sz w:val="28"/>
          <w:szCs w:val="28"/>
        </w:rPr>
        <w:t>человек</w:t>
      </w:r>
      <w:r w:rsidR="00072B1D" w:rsidRPr="000E528C">
        <w:rPr>
          <w:sz w:val="28"/>
          <w:szCs w:val="28"/>
        </w:rPr>
        <w:t>.</w:t>
      </w:r>
    </w:p>
    <w:p w:rsidR="00FE53EF" w:rsidRPr="000E528C" w:rsidRDefault="005E6C53" w:rsidP="00E012B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 xml:space="preserve">Мониторинг проводился среди </w:t>
      </w:r>
      <w:r w:rsidR="00D91DB3" w:rsidRPr="000E528C">
        <w:rPr>
          <w:sz w:val="28"/>
          <w:szCs w:val="28"/>
        </w:rPr>
        <w:t xml:space="preserve">учащихся </w:t>
      </w:r>
      <w:r w:rsidR="008624E1">
        <w:rPr>
          <w:sz w:val="28"/>
          <w:szCs w:val="28"/>
        </w:rPr>
        <w:t>2</w:t>
      </w:r>
      <w:r w:rsidR="00D91DB3" w:rsidRPr="000E528C">
        <w:rPr>
          <w:sz w:val="28"/>
          <w:szCs w:val="28"/>
        </w:rPr>
        <w:t>-</w:t>
      </w:r>
      <w:r w:rsidR="00E968B0">
        <w:rPr>
          <w:sz w:val="28"/>
          <w:szCs w:val="28"/>
        </w:rPr>
        <w:t>11</w:t>
      </w:r>
      <w:r w:rsidR="00D91DB3" w:rsidRPr="000E528C">
        <w:rPr>
          <w:sz w:val="28"/>
          <w:szCs w:val="28"/>
        </w:rPr>
        <w:t xml:space="preserve"> классов </w:t>
      </w:r>
      <w:r w:rsidRPr="000E528C">
        <w:rPr>
          <w:sz w:val="28"/>
          <w:szCs w:val="28"/>
        </w:rPr>
        <w:t>общеобразовательных учреждений</w:t>
      </w:r>
      <w:r w:rsidR="00D91DB3">
        <w:rPr>
          <w:sz w:val="28"/>
          <w:szCs w:val="28"/>
        </w:rPr>
        <w:t xml:space="preserve"> п</w:t>
      </w:r>
      <w:r w:rsidRPr="000E528C">
        <w:rPr>
          <w:sz w:val="28"/>
          <w:szCs w:val="28"/>
        </w:rPr>
        <w:t xml:space="preserve">о итогам </w:t>
      </w:r>
      <w:r w:rsidR="00685077" w:rsidRPr="00685077">
        <w:rPr>
          <w:sz w:val="28"/>
          <w:szCs w:val="28"/>
        </w:rPr>
        <w:t>20</w:t>
      </w:r>
      <w:r w:rsidR="0044173A">
        <w:rPr>
          <w:sz w:val="28"/>
          <w:szCs w:val="28"/>
        </w:rPr>
        <w:t>20</w:t>
      </w:r>
      <w:r w:rsidR="0029647F">
        <w:rPr>
          <w:sz w:val="28"/>
          <w:szCs w:val="28"/>
        </w:rPr>
        <w:t>-202</w:t>
      </w:r>
      <w:r w:rsidR="0044173A">
        <w:rPr>
          <w:sz w:val="28"/>
          <w:szCs w:val="28"/>
        </w:rPr>
        <w:t>1</w:t>
      </w:r>
      <w:r w:rsidR="00685077" w:rsidRPr="00685077">
        <w:rPr>
          <w:sz w:val="28"/>
          <w:szCs w:val="28"/>
        </w:rPr>
        <w:t xml:space="preserve"> учебного</w:t>
      </w:r>
      <w:r w:rsidR="007A4E6C">
        <w:rPr>
          <w:sz w:val="28"/>
          <w:szCs w:val="28"/>
        </w:rPr>
        <w:t xml:space="preserve"> года</w:t>
      </w:r>
      <w:r w:rsidR="008A41B0" w:rsidRPr="000E528C">
        <w:rPr>
          <w:sz w:val="28"/>
          <w:szCs w:val="28"/>
        </w:rPr>
        <w:t>.</w:t>
      </w:r>
      <w:r w:rsidRPr="000E528C">
        <w:rPr>
          <w:sz w:val="28"/>
          <w:szCs w:val="28"/>
        </w:rPr>
        <w:t xml:space="preserve"> </w:t>
      </w:r>
      <w:r w:rsidR="00FE53EF" w:rsidRPr="000E528C">
        <w:rPr>
          <w:sz w:val="28"/>
          <w:szCs w:val="28"/>
        </w:rPr>
        <w:t xml:space="preserve">В мониторинге </w:t>
      </w:r>
      <w:r w:rsidR="00072B1D" w:rsidRPr="000E528C">
        <w:rPr>
          <w:sz w:val="28"/>
          <w:szCs w:val="28"/>
        </w:rPr>
        <w:t>приняло</w:t>
      </w:r>
      <w:r w:rsidR="00FE53EF" w:rsidRPr="000E528C">
        <w:rPr>
          <w:sz w:val="28"/>
          <w:szCs w:val="28"/>
        </w:rPr>
        <w:t xml:space="preserve"> участие </w:t>
      </w:r>
      <w:r w:rsidR="0029647F">
        <w:rPr>
          <w:sz w:val="28"/>
          <w:szCs w:val="28"/>
        </w:rPr>
        <w:t>3</w:t>
      </w:r>
      <w:r w:rsidR="0044173A">
        <w:rPr>
          <w:sz w:val="28"/>
          <w:szCs w:val="28"/>
        </w:rPr>
        <w:t>226</w:t>
      </w:r>
      <w:r w:rsidR="00FE53EF" w:rsidRPr="000E528C">
        <w:rPr>
          <w:sz w:val="28"/>
          <w:szCs w:val="28"/>
        </w:rPr>
        <w:t xml:space="preserve"> человек</w:t>
      </w:r>
      <w:r w:rsidR="00072B1D" w:rsidRPr="000E528C">
        <w:rPr>
          <w:sz w:val="28"/>
          <w:szCs w:val="28"/>
        </w:rPr>
        <w:t>.</w:t>
      </w:r>
    </w:p>
    <w:p w:rsidR="00876A6C" w:rsidRDefault="00FE53EF" w:rsidP="00E012B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 xml:space="preserve">По муниципальному району средний показатель качества знаний на конец </w:t>
      </w:r>
      <w:r w:rsidR="0029647F">
        <w:rPr>
          <w:sz w:val="28"/>
          <w:szCs w:val="28"/>
        </w:rPr>
        <w:t>20</w:t>
      </w:r>
      <w:r w:rsidR="0044173A">
        <w:rPr>
          <w:sz w:val="28"/>
          <w:szCs w:val="28"/>
        </w:rPr>
        <w:t>20</w:t>
      </w:r>
      <w:r w:rsidR="0029647F">
        <w:rPr>
          <w:sz w:val="28"/>
          <w:szCs w:val="28"/>
        </w:rPr>
        <w:t>-202</w:t>
      </w:r>
      <w:r w:rsidR="0044173A">
        <w:rPr>
          <w:sz w:val="28"/>
          <w:szCs w:val="28"/>
        </w:rPr>
        <w:t>1</w:t>
      </w:r>
      <w:r w:rsidR="007A4E6C" w:rsidRPr="00685077">
        <w:rPr>
          <w:sz w:val="28"/>
          <w:szCs w:val="28"/>
        </w:rPr>
        <w:t xml:space="preserve"> учебного</w:t>
      </w:r>
      <w:r w:rsidR="007A4E6C">
        <w:rPr>
          <w:sz w:val="28"/>
          <w:szCs w:val="28"/>
        </w:rPr>
        <w:t xml:space="preserve"> года</w:t>
      </w:r>
      <w:r w:rsidR="007A4E6C" w:rsidRPr="000E528C">
        <w:rPr>
          <w:sz w:val="28"/>
          <w:szCs w:val="28"/>
        </w:rPr>
        <w:t xml:space="preserve"> </w:t>
      </w:r>
      <w:r w:rsidRPr="000E528C">
        <w:rPr>
          <w:sz w:val="28"/>
          <w:szCs w:val="28"/>
        </w:rPr>
        <w:t xml:space="preserve">составил </w:t>
      </w:r>
      <w:r w:rsidR="00BE2089">
        <w:rPr>
          <w:sz w:val="28"/>
          <w:szCs w:val="28"/>
        </w:rPr>
        <w:t>5</w:t>
      </w:r>
      <w:r w:rsidR="0044173A">
        <w:rPr>
          <w:sz w:val="28"/>
          <w:szCs w:val="28"/>
        </w:rPr>
        <w:t>5</w:t>
      </w:r>
      <w:r w:rsidR="00BE2089">
        <w:rPr>
          <w:sz w:val="28"/>
          <w:szCs w:val="28"/>
        </w:rPr>
        <w:t>,</w:t>
      </w:r>
      <w:r w:rsidR="0044173A">
        <w:rPr>
          <w:sz w:val="28"/>
          <w:szCs w:val="28"/>
        </w:rPr>
        <w:t>4</w:t>
      </w:r>
      <w:r w:rsidR="00E968B0">
        <w:rPr>
          <w:sz w:val="28"/>
          <w:szCs w:val="28"/>
        </w:rPr>
        <w:t xml:space="preserve">%, что на </w:t>
      </w:r>
      <w:r w:rsidR="0044173A">
        <w:rPr>
          <w:sz w:val="28"/>
          <w:szCs w:val="28"/>
        </w:rPr>
        <w:t>1,9</w:t>
      </w:r>
      <w:r w:rsidR="00E968B0">
        <w:rPr>
          <w:sz w:val="28"/>
          <w:szCs w:val="28"/>
        </w:rPr>
        <w:t xml:space="preserve">% </w:t>
      </w:r>
      <w:r w:rsidR="0044173A">
        <w:rPr>
          <w:sz w:val="28"/>
          <w:szCs w:val="28"/>
        </w:rPr>
        <w:t>ниж</w:t>
      </w:r>
      <w:r w:rsidR="00BE2089">
        <w:rPr>
          <w:sz w:val="28"/>
          <w:szCs w:val="28"/>
        </w:rPr>
        <w:t>е</w:t>
      </w:r>
      <w:r w:rsidR="00076960">
        <w:rPr>
          <w:sz w:val="28"/>
          <w:szCs w:val="28"/>
        </w:rPr>
        <w:t xml:space="preserve">, чем </w:t>
      </w:r>
      <w:r w:rsidR="00420C42">
        <w:rPr>
          <w:sz w:val="28"/>
          <w:szCs w:val="28"/>
        </w:rPr>
        <w:t xml:space="preserve">в </w:t>
      </w:r>
      <w:r w:rsidR="007A4E6C">
        <w:rPr>
          <w:sz w:val="28"/>
          <w:szCs w:val="28"/>
        </w:rPr>
        <w:t>20</w:t>
      </w:r>
      <w:r w:rsidR="0044173A">
        <w:rPr>
          <w:sz w:val="28"/>
          <w:szCs w:val="28"/>
        </w:rPr>
        <w:t>19</w:t>
      </w:r>
      <w:r w:rsidR="007A4E6C">
        <w:rPr>
          <w:sz w:val="28"/>
          <w:szCs w:val="28"/>
        </w:rPr>
        <w:t>-20</w:t>
      </w:r>
      <w:r w:rsidR="0044173A">
        <w:rPr>
          <w:sz w:val="28"/>
          <w:szCs w:val="28"/>
        </w:rPr>
        <w:t>20</w:t>
      </w:r>
      <w:r w:rsidR="00E03813">
        <w:rPr>
          <w:sz w:val="28"/>
          <w:szCs w:val="28"/>
        </w:rPr>
        <w:t xml:space="preserve"> учебно</w:t>
      </w:r>
      <w:r w:rsidR="007A4E6C">
        <w:rPr>
          <w:sz w:val="28"/>
          <w:szCs w:val="28"/>
        </w:rPr>
        <w:t>м</w:t>
      </w:r>
      <w:r w:rsidR="00E03813">
        <w:rPr>
          <w:sz w:val="28"/>
          <w:szCs w:val="28"/>
        </w:rPr>
        <w:t xml:space="preserve"> год</w:t>
      </w:r>
      <w:r w:rsidR="007A4E6C">
        <w:rPr>
          <w:sz w:val="28"/>
          <w:szCs w:val="28"/>
        </w:rPr>
        <w:t>у</w:t>
      </w:r>
      <w:r w:rsidR="00E968B0">
        <w:rPr>
          <w:sz w:val="28"/>
          <w:szCs w:val="28"/>
        </w:rPr>
        <w:t>.</w:t>
      </w:r>
    </w:p>
    <w:p w:rsidR="0044173A" w:rsidRDefault="00FE53EF" w:rsidP="00E012B7">
      <w:pPr>
        <w:ind w:firstLine="709"/>
        <w:jc w:val="both"/>
        <w:rPr>
          <w:color w:val="FF0000"/>
          <w:sz w:val="28"/>
          <w:szCs w:val="28"/>
        </w:rPr>
      </w:pPr>
      <w:r w:rsidRPr="000E528C">
        <w:rPr>
          <w:sz w:val="28"/>
          <w:szCs w:val="28"/>
        </w:rPr>
        <w:t>В</w:t>
      </w:r>
      <w:r w:rsidR="006F567D" w:rsidRPr="000E528C">
        <w:rPr>
          <w:sz w:val="28"/>
          <w:szCs w:val="28"/>
        </w:rPr>
        <w:t>ыше среднерайонного (</w:t>
      </w:r>
      <w:r w:rsidR="00BE2089">
        <w:rPr>
          <w:sz w:val="28"/>
          <w:szCs w:val="28"/>
        </w:rPr>
        <w:t>5</w:t>
      </w:r>
      <w:r w:rsidR="0044173A">
        <w:rPr>
          <w:sz w:val="28"/>
          <w:szCs w:val="28"/>
        </w:rPr>
        <w:t>5</w:t>
      </w:r>
      <w:r w:rsidR="00BE2089">
        <w:rPr>
          <w:sz w:val="28"/>
          <w:szCs w:val="28"/>
        </w:rPr>
        <w:t>,</w:t>
      </w:r>
      <w:r w:rsidR="0044173A">
        <w:rPr>
          <w:sz w:val="28"/>
          <w:szCs w:val="28"/>
        </w:rPr>
        <w:t>4</w:t>
      </w:r>
      <w:r w:rsidR="006F567D" w:rsidRPr="000E528C">
        <w:rPr>
          <w:sz w:val="28"/>
          <w:szCs w:val="28"/>
        </w:rPr>
        <w:t>%)</w:t>
      </w:r>
      <w:r w:rsidRPr="000E528C">
        <w:rPr>
          <w:sz w:val="28"/>
          <w:szCs w:val="28"/>
        </w:rPr>
        <w:t xml:space="preserve"> качество знаний</w:t>
      </w:r>
      <w:r w:rsidR="006F567D" w:rsidRPr="000E528C">
        <w:rPr>
          <w:sz w:val="28"/>
          <w:szCs w:val="28"/>
        </w:rPr>
        <w:t xml:space="preserve"> имеют </w:t>
      </w:r>
      <w:r w:rsidR="005E6C53" w:rsidRPr="000E528C">
        <w:rPr>
          <w:sz w:val="28"/>
          <w:szCs w:val="28"/>
        </w:rPr>
        <w:t>следующие</w:t>
      </w:r>
      <w:r w:rsidR="006F567D" w:rsidRPr="000E528C">
        <w:rPr>
          <w:sz w:val="28"/>
          <w:szCs w:val="28"/>
        </w:rPr>
        <w:t xml:space="preserve"> общеобразовательные </w:t>
      </w:r>
      <w:r w:rsidR="006F567D" w:rsidRPr="0044173A">
        <w:rPr>
          <w:sz w:val="28"/>
          <w:szCs w:val="28"/>
        </w:rPr>
        <w:t xml:space="preserve">учреждения: </w:t>
      </w:r>
      <w:r w:rsidR="0044173A" w:rsidRPr="0044173A">
        <w:rPr>
          <w:sz w:val="28"/>
          <w:szCs w:val="28"/>
        </w:rPr>
        <w:t>ОГБ</w:t>
      </w:r>
      <w:r w:rsidR="007A4E6C" w:rsidRPr="0044173A">
        <w:rPr>
          <w:sz w:val="28"/>
          <w:szCs w:val="28"/>
        </w:rPr>
        <w:t xml:space="preserve">ОУ «Пролетарская средняя </w:t>
      </w:r>
      <w:r w:rsidR="00420C42" w:rsidRPr="0044173A">
        <w:rPr>
          <w:sz w:val="28"/>
          <w:szCs w:val="28"/>
        </w:rPr>
        <w:t>общеобразовательная школа №1» (</w:t>
      </w:r>
      <w:r w:rsidR="0044173A" w:rsidRPr="0044173A">
        <w:rPr>
          <w:sz w:val="28"/>
          <w:szCs w:val="28"/>
        </w:rPr>
        <w:t>59,2</w:t>
      </w:r>
      <w:r w:rsidR="007A4E6C" w:rsidRPr="0044173A">
        <w:rPr>
          <w:sz w:val="28"/>
          <w:szCs w:val="28"/>
        </w:rPr>
        <w:t>%), МОУ «Пролетарская средняя общеобразовательная школа №2» (</w:t>
      </w:r>
      <w:r w:rsidR="0044173A" w:rsidRPr="0044173A">
        <w:rPr>
          <w:sz w:val="28"/>
          <w:szCs w:val="28"/>
        </w:rPr>
        <w:t>66</w:t>
      </w:r>
      <w:r w:rsidR="007A4E6C" w:rsidRPr="0044173A">
        <w:rPr>
          <w:sz w:val="28"/>
          <w:szCs w:val="28"/>
        </w:rPr>
        <w:t xml:space="preserve">%), МОУ «Ракитянская средняя </w:t>
      </w:r>
      <w:r w:rsidR="00420C42" w:rsidRPr="0044173A">
        <w:rPr>
          <w:sz w:val="28"/>
          <w:szCs w:val="28"/>
        </w:rPr>
        <w:t>общеобразовательная школа №1» (6</w:t>
      </w:r>
      <w:r w:rsidR="0044173A" w:rsidRPr="0044173A">
        <w:rPr>
          <w:sz w:val="28"/>
          <w:szCs w:val="28"/>
        </w:rPr>
        <w:t>0</w:t>
      </w:r>
      <w:r w:rsidR="007A4E6C" w:rsidRPr="0044173A">
        <w:rPr>
          <w:sz w:val="28"/>
          <w:szCs w:val="28"/>
        </w:rPr>
        <w:t>,</w:t>
      </w:r>
      <w:r w:rsidR="0044173A" w:rsidRPr="0044173A">
        <w:rPr>
          <w:sz w:val="28"/>
          <w:szCs w:val="28"/>
        </w:rPr>
        <w:t>9</w:t>
      </w:r>
      <w:r w:rsidR="007A4E6C" w:rsidRPr="0044173A">
        <w:rPr>
          <w:sz w:val="28"/>
          <w:szCs w:val="28"/>
        </w:rPr>
        <w:t xml:space="preserve">%), </w:t>
      </w:r>
      <w:r w:rsidR="00BE2089" w:rsidRPr="0044173A">
        <w:rPr>
          <w:sz w:val="28"/>
          <w:szCs w:val="28"/>
        </w:rPr>
        <w:t>МОУ «</w:t>
      </w:r>
      <w:r w:rsidR="007A4E6C" w:rsidRPr="0044173A">
        <w:rPr>
          <w:sz w:val="28"/>
          <w:szCs w:val="28"/>
        </w:rPr>
        <w:t>Ракитянская</w:t>
      </w:r>
      <w:r w:rsidR="00BE2089" w:rsidRPr="0044173A">
        <w:rPr>
          <w:sz w:val="28"/>
          <w:szCs w:val="28"/>
        </w:rPr>
        <w:t xml:space="preserve"> средняя общеобразовательная школа</w:t>
      </w:r>
      <w:r w:rsidR="007A4E6C" w:rsidRPr="0044173A">
        <w:rPr>
          <w:sz w:val="28"/>
          <w:szCs w:val="28"/>
        </w:rPr>
        <w:t xml:space="preserve"> №</w:t>
      </w:r>
      <w:r w:rsidR="0044173A" w:rsidRPr="0044173A">
        <w:rPr>
          <w:sz w:val="28"/>
          <w:szCs w:val="28"/>
        </w:rPr>
        <w:t>3 им. Н</w:t>
      </w:r>
      <w:r w:rsidR="00420C42" w:rsidRPr="0044173A">
        <w:rPr>
          <w:sz w:val="28"/>
          <w:szCs w:val="28"/>
        </w:rPr>
        <w:t>.</w:t>
      </w:r>
      <w:r w:rsidR="0044173A" w:rsidRPr="0044173A">
        <w:rPr>
          <w:sz w:val="28"/>
          <w:szCs w:val="28"/>
        </w:rPr>
        <w:t>Н</w:t>
      </w:r>
      <w:r w:rsidR="00420C42" w:rsidRPr="0044173A">
        <w:rPr>
          <w:sz w:val="28"/>
          <w:szCs w:val="28"/>
        </w:rPr>
        <w:t>. </w:t>
      </w:r>
      <w:r w:rsidR="0044173A" w:rsidRPr="0044173A">
        <w:rPr>
          <w:sz w:val="28"/>
          <w:szCs w:val="28"/>
        </w:rPr>
        <w:t>Федутенко</w:t>
      </w:r>
      <w:r w:rsidR="00BE2089" w:rsidRPr="0044173A">
        <w:rPr>
          <w:sz w:val="28"/>
          <w:szCs w:val="28"/>
        </w:rPr>
        <w:t>» (</w:t>
      </w:r>
      <w:r w:rsidR="007A4E6C" w:rsidRPr="0044173A">
        <w:rPr>
          <w:sz w:val="28"/>
          <w:szCs w:val="28"/>
        </w:rPr>
        <w:t>5</w:t>
      </w:r>
      <w:r w:rsidR="0044173A" w:rsidRPr="0044173A">
        <w:rPr>
          <w:sz w:val="28"/>
          <w:szCs w:val="28"/>
        </w:rPr>
        <w:t>5</w:t>
      </w:r>
      <w:r w:rsidR="007A4E6C" w:rsidRPr="0044173A">
        <w:rPr>
          <w:sz w:val="28"/>
          <w:szCs w:val="28"/>
        </w:rPr>
        <w:t>,</w:t>
      </w:r>
      <w:r w:rsidR="0044173A" w:rsidRPr="0044173A">
        <w:rPr>
          <w:sz w:val="28"/>
          <w:szCs w:val="28"/>
        </w:rPr>
        <w:t>8</w:t>
      </w:r>
      <w:r w:rsidR="007A4E6C" w:rsidRPr="0044173A">
        <w:rPr>
          <w:sz w:val="28"/>
          <w:szCs w:val="28"/>
        </w:rPr>
        <w:t>%</w:t>
      </w:r>
      <w:r w:rsidR="00BE2089" w:rsidRPr="0044173A">
        <w:rPr>
          <w:sz w:val="28"/>
          <w:szCs w:val="28"/>
        </w:rPr>
        <w:t xml:space="preserve">), </w:t>
      </w:r>
      <w:r w:rsidR="008E4F46" w:rsidRPr="0044173A">
        <w:rPr>
          <w:sz w:val="28"/>
          <w:szCs w:val="28"/>
        </w:rPr>
        <w:t>МОУ</w:t>
      </w:r>
      <w:r w:rsidR="00D365C2" w:rsidRPr="0044173A">
        <w:rPr>
          <w:sz w:val="28"/>
          <w:szCs w:val="28"/>
        </w:rPr>
        <w:t> </w:t>
      </w:r>
      <w:r w:rsidR="008E4F46" w:rsidRPr="0044173A">
        <w:rPr>
          <w:sz w:val="28"/>
          <w:szCs w:val="28"/>
        </w:rPr>
        <w:t>«Меловская основная общеобразовательная школа» (</w:t>
      </w:r>
      <w:r w:rsidR="0044173A" w:rsidRPr="0044173A">
        <w:rPr>
          <w:sz w:val="28"/>
          <w:szCs w:val="28"/>
        </w:rPr>
        <w:t>71,4</w:t>
      </w:r>
      <w:r w:rsidR="008E4F46" w:rsidRPr="0044173A">
        <w:rPr>
          <w:sz w:val="28"/>
          <w:szCs w:val="28"/>
        </w:rPr>
        <w:t>%)</w:t>
      </w:r>
      <w:r w:rsidR="0044173A" w:rsidRPr="0044173A">
        <w:rPr>
          <w:sz w:val="28"/>
          <w:szCs w:val="28"/>
        </w:rPr>
        <w:t>.</w:t>
      </w:r>
    </w:p>
    <w:p w:rsidR="001625BE" w:rsidRDefault="00122786" w:rsidP="00E012B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215265</wp:posOffset>
            </wp:positionV>
            <wp:extent cx="6528435" cy="4486910"/>
            <wp:effectExtent l="19050" t="0" r="24765" b="8890"/>
            <wp:wrapSquare wrapText="bothSides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E56EC" w:rsidRDefault="008E56EC" w:rsidP="00E012B7">
      <w:pPr>
        <w:ind w:firstLine="709"/>
        <w:jc w:val="both"/>
        <w:rPr>
          <w:sz w:val="28"/>
          <w:szCs w:val="28"/>
        </w:rPr>
      </w:pPr>
    </w:p>
    <w:p w:rsidR="006266D1" w:rsidRPr="00CC678D" w:rsidRDefault="002007B0" w:rsidP="00E01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</w:t>
      </w:r>
      <w:r w:rsidR="002C725C" w:rsidRPr="000E528C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2C725C" w:rsidRPr="000E528C">
        <w:rPr>
          <w:sz w:val="28"/>
          <w:szCs w:val="28"/>
        </w:rPr>
        <w:t xml:space="preserve"> имеют 1</w:t>
      </w:r>
      <w:r w:rsidR="00A32D7A">
        <w:rPr>
          <w:sz w:val="28"/>
          <w:szCs w:val="28"/>
        </w:rPr>
        <w:t>-</w:t>
      </w:r>
      <w:r w:rsidR="002C725C" w:rsidRPr="000E528C">
        <w:rPr>
          <w:sz w:val="28"/>
          <w:szCs w:val="28"/>
        </w:rPr>
        <w:t>2 отметки «3»</w:t>
      </w:r>
      <w:r w:rsidR="00BD093A" w:rsidRPr="000E528C">
        <w:rPr>
          <w:sz w:val="28"/>
          <w:szCs w:val="28"/>
        </w:rPr>
        <w:t>.</w:t>
      </w:r>
      <w:r w:rsidR="0070504C" w:rsidRPr="0070504C">
        <w:rPr>
          <w:sz w:val="28"/>
          <w:szCs w:val="28"/>
        </w:rPr>
        <w:t xml:space="preserve"> </w:t>
      </w:r>
      <w:r w:rsidR="006B2BCA" w:rsidRPr="000E528C">
        <w:rPr>
          <w:sz w:val="28"/>
          <w:szCs w:val="28"/>
        </w:rPr>
        <w:t>Районный показатель</w:t>
      </w:r>
      <w:r w:rsidR="006B2BCA">
        <w:rPr>
          <w:sz w:val="28"/>
          <w:szCs w:val="28"/>
        </w:rPr>
        <w:t xml:space="preserve"> </w:t>
      </w:r>
      <w:r w:rsidR="006B2BCA" w:rsidRPr="000E528C">
        <w:rPr>
          <w:sz w:val="28"/>
          <w:szCs w:val="28"/>
        </w:rPr>
        <w:t>состав</w:t>
      </w:r>
      <w:r w:rsidR="006266D1">
        <w:rPr>
          <w:sz w:val="28"/>
          <w:szCs w:val="28"/>
        </w:rPr>
        <w:t>ляет</w:t>
      </w:r>
      <w:r w:rsidR="006B2BCA" w:rsidRPr="000E528C">
        <w:rPr>
          <w:sz w:val="28"/>
          <w:szCs w:val="28"/>
        </w:rPr>
        <w:t xml:space="preserve"> </w:t>
      </w:r>
      <w:r w:rsidR="008E56EC">
        <w:rPr>
          <w:sz w:val="28"/>
          <w:szCs w:val="28"/>
        </w:rPr>
        <w:t>9,7</w:t>
      </w:r>
      <w:r w:rsidR="00662EB9">
        <w:rPr>
          <w:sz w:val="28"/>
          <w:szCs w:val="28"/>
        </w:rPr>
        <w:t xml:space="preserve">%, </w:t>
      </w:r>
      <w:r w:rsidR="009C6790">
        <w:rPr>
          <w:sz w:val="28"/>
          <w:szCs w:val="28"/>
        </w:rPr>
        <w:t xml:space="preserve">что на </w:t>
      </w:r>
      <w:r w:rsidR="008E56EC">
        <w:rPr>
          <w:sz w:val="28"/>
          <w:szCs w:val="28"/>
        </w:rPr>
        <w:t xml:space="preserve">1,3 </w:t>
      </w:r>
      <w:r w:rsidR="006B2BCA" w:rsidRPr="000E528C">
        <w:rPr>
          <w:sz w:val="28"/>
          <w:szCs w:val="28"/>
        </w:rPr>
        <w:t>%</w:t>
      </w:r>
      <w:r w:rsidR="009C6790">
        <w:rPr>
          <w:sz w:val="28"/>
          <w:szCs w:val="28"/>
        </w:rPr>
        <w:t xml:space="preserve"> </w:t>
      </w:r>
      <w:r w:rsidR="008E56EC">
        <w:rPr>
          <w:sz w:val="28"/>
          <w:szCs w:val="28"/>
        </w:rPr>
        <w:t>выше</w:t>
      </w:r>
      <w:r w:rsidR="009C6790">
        <w:rPr>
          <w:sz w:val="28"/>
          <w:szCs w:val="28"/>
        </w:rPr>
        <w:t xml:space="preserve"> аналогичного показателя </w:t>
      </w:r>
      <w:r w:rsidR="006266D1">
        <w:rPr>
          <w:sz w:val="28"/>
          <w:szCs w:val="28"/>
        </w:rPr>
        <w:t>предыдущего учебного</w:t>
      </w:r>
      <w:r w:rsidR="00630E60">
        <w:rPr>
          <w:sz w:val="28"/>
          <w:szCs w:val="28"/>
        </w:rPr>
        <w:t xml:space="preserve"> года</w:t>
      </w:r>
      <w:r w:rsidR="006B2BCA">
        <w:rPr>
          <w:sz w:val="28"/>
          <w:szCs w:val="28"/>
        </w:rPr>
        <w:t>.</w:t>
      </w:r>
      <w:r w:rsidR="006260D0">
        <w:rPr>
          <w:sz w:val="28"/>
          <w:szCs w:val="28"/>
        </w:rPr>
        <w:t xml:space="preserve"> </w:t>
      </w:r>
      <w:r w:rsidR="00A32D7A">
        <w:rPr>
          <w:sz w:val="28"/>
          <w:szCs w:val="28"/>
        </w:rPr>
        <w:t>По сравнению с районным п</w:t>
      </w:r>
      <w:r w:rsidR="006260D0">
        <w:rPr>
          <w:sz w:val="28"/>
          <w:szCs w:val="28"/>
        </w:rPr>
        <w:t xml:space="preserve">ревышен показатель </w:t>
      </w:r>
      <w:r w:rsidR="006260D0" w:rsidRPr="008E56EC">
        <w:rPr>
          <w:sz w:val="28"/>
          <w:szCs w:val="28"/>
        </w:rPr>
        <w:t xml:space="preserve">в </w:t>
      </w:r>
      <w:r w:rsidR="006939D9" w:rsidRPr="008E56EC">
        <w:rPr>
          <w:sz w:val="28"/>
          <w:szCs w:val="28"/>
        </w:rPr>
        <w:t>МОУ «Венгеровская средняя общеобразовательная школа»,</w:t>
      </w:r>
      <w:r w:rsidR="006939D9" w:rsidRPr="008E56EC">
        <w:rPr>
          <w:color w:val="FF0000"/>
          <w:sz w:val="28"/>
          <w:szCs w:val="28"/>
        </w:rPr>
        <w:t xml:space="preserve"> </w:t>
      </w:r>
      <w:r w:rsidR="00685B8B" w:rsidRPr="008E56EC">
        <w:rPr>
          <w:sz w:val="28"/>
          <w:szCs w:val="28"/>
        </w:rPr>
        <w:t>МОУ «Илек-Кошарская средняя общеобразовательная школа»,</w:t>
      </w:r>
      <w:r w:rsidR="00685B8B" w:rsidRPr="008E56EC">
        <w:rPr>
          <w:color w:val="FF0000"/>
          <w:sz w:val="28"/>
          <w:szCs w:val="28"/>
        </w:rPr>
        <w:t xml:space="preserve"> </w:t>
      </w:r>
      <w:r w:rsidR="00685B8B" w:rsidRPr="008E56EC">
        <w:rPr>
          <w:sz w:val="28"/>
          <w:szCs w:val="28"/>
        </w:rPr>
        <w:t>МОУ «Нижнепенская средняя общеобразовательная школа», МОУ «Солдатская средняя общеобразовательная школа»,</w:t>
      </w:r>
      <w:r w:rsidR="00685B8B" w:rsidRPr="008E56EC">
        <w:rPr>
          <w:color w:val="FF0000"/>
          <w:sz w:val="28"/>
          <w:szCs w:val="28"/>
        </w:rPr>
        <w:t xml:space="preserve"> </w:t>
      </w:r>
      <w:r w:rsidR="00685B8B" w:rsidRPr="008E56EC">
        <w:rPr>
          <w:sz w:val="28"/>
          <w:szCs w:val="28"/>
        </w:rPr>
        <w:t>МОУ «Ракитянская средняя общеобразовательная школа №2 им. А.И. Цыбулева»,</w:t>
      </w:r>
      <w:r w:rsidR="00685B8B" w:rsidRPr="008E56EC">
        <w:rPr>
          <w:color w:val="FF0000"/>
          <w:sz w:val="28"/>
          <w:szCs w:val="28"/>
        </w:rPr>
        <w:t xml:space="preserve"> </w:t>
      </w:r>
      <w:r w:rsidR="006939D9" w:rsidRPr="008E56EC">
        <w:rPr>
          <w:sz w:val="28"/>
          <w:szCs w:val="28"/>
        </w:rPr>
        <w:t>МОУ «Вышнепенская основная общеобразовательная школа»,</w:t>
      </w:r>
      <w:r w:rsidR="006939D9" w:rsidRPr="008E56EC">
        <w:rPr>
          <w:color w:val="FF0000"/>
          <w:sz w:val="28"/>
          <w:szCs w:val="28"/>
        </w:rPr>
        <w:t xml:space="preserve"> </w:t>
      </w:r>
      <w:r w:rsidR="006266D1" w:rsidRPr="00CC678D">
        <w:rPr>
          <w:sz w:val="28"/>
          <w:szCs w:val="28"/>
        </w:rPr>
        <w:t>МОУ «</w:t>
      </w:r>
      <w:r w:rsidR="00CC678D" w:rsidRPr="00CC678D">
        <w:rPr>
          <w:sz w:val="28"/>
          <w:szCs w:val="28"/>
        </w:rPr>
        <w:t>Зинаидинская</w:t>
      </w:r>
      <w:r w:rsidR="006266D1" w:rsidRPr="00CC678D">
        <w:rPr>
          <w:sz w:val="28"/>
          <w:szCs w:val="28"/>
        </w:rPr>
        <w:t xml:space="preserve"> основная общеобразовательная школа», МОУ «</w:t>
      </w:r>
      <w:r w:rsidR="00685B8B" w:rsidRPr="00CC678D">
        <w:rPr>
          <w:sz w:val="28"/>
          <w:szCs w:val="28"/>
        </w:rPr>
        <w:t>Бориспольская</w:t>
      </w:r>
      <w:r w:rsidR="006266D1" w:rsidRPr="00CC678D">
        <w:rPr>
          <w:sz w:val="28"/>
          <w:szCs w:val="28"/>
        </w:rPr>
        <w:t xml:space="preserve"> начальная общеобразовательная школа»</w:t>
      </w:r>
      <w:r w:rsidR="00CC678D">
        <w:rPr>
          <w:sz w:val="28"/>
          <w:szCs w:val="28"/>
        </w:rPr>
        <w:t xml:space="preserve">, </w:t>
      </w:r>
      <w:r w:rsidR="00CC678D" w:rsidRPr="00CC678D">
        <w:rPr>
          <w:sz w:val="28"/>
          <w:szCs w:val="28"/>
        </w:rPr>
        <w:t>МОУ «</w:t>
      </w:r>
      <w:r w:rsidR="00CC678D">
        <w:rPr>
          <w:sz w:val="28"/>
          <w:szCs w:val="28"/>
        </w:rPr>
        <w:t>Трефиловская</w:t>
      </w:r>
      <w:r w:rsidR="00CC678D" w:rsidRPr="00CC678D">
        <w:rPr>
          <w:sz w:val="28"/>
          <w:szCs w:val="28"/>
        </w:rPr>
        <w:t xml:space="preserve"> начальная общеобразовательная школа»</w:t>
      </w:r>
      <w:r w:rsidR="006266D1" w:rsidRPr="00CC678D">
        <w:rPr>
          <w:sz w:val="28"/>
          <w:szCs w:val="28"/>
        </w:rPr>
        <w:t>.</w:t>
      </w:r>
    </w:p>
    <w:p w:rsidR="00CC678D" w:rsidRDefault="00F56006" w:rsidP="00A73B17">
      <w:pPr>
        <w:ind w:firstLine="709"/>
        <w:jc w:val="both"/>
        <w:rPr>
          <w:sz w:val="28"/>
          <w:szCs w:val="28"/>
        </w:rPr>
      </w:pPr>
      <w:r w:rsidRPr="00F56006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175260</wp:posOffset>
            </wp:positionV>
            <wp:extent cx="6503035" cy="3816985"/>
            <wp:effectExtent l="19050" t="0" r="12065" b="0"/>
            <wp:wrapTight wrapText="bothSides">
              <wp:wrapPolygon edited="0">
                <wp:start x="-63" y="0"/>
                <wp:lineTo x="-63" y="21560"/>
                <wp:lineTo x="21640" y="21560"/>
                <wp:lineTo x="21640" y="0"/>
                <wp:lineTo x="-63" y="0"/>
              </wp:wrapPolygon>
            </wp:wrapTight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F5D48" w:rsidRDefault="00CC678D" w:rsidP="0075391E">
      <w:pPr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 xml:space="preserve">В </w:t>
      </w:r>
      <w:r w:rsidR="0075391E">
        <w:rPr>
          <w:sz w:val="28"/>
          <w:szCs w:val="28"/>
        </w:rPr>
        <w:t>5</w:t>
      </w:r>
      <w:r>
        <w:rPr>
          <w:sz w:val="28"/>
          <w:szCs w:val="28"/>
        </w:rPr>
        <w:t xml:space="preserve"> школах из семнадцати </w:t>
      </w:r>
      <w:r w:rsidR="0075391E">
        <w:rPr>
          <w:sz w:val="28"/>
          <w:szCs w:val="28"/>
        </w:rPr>
        <w:t>по итогам года 8</w:t>
      </w:r>
      <w:r w:rsidRPr="007A50C2">
        <w:rPr>
          <w:sz w:val="28"/>
          <w:szCs w:val="28"/>
        </w:rPr>
        <w:t xml:space="preserve"> человек </w:t>
      </w:r>
      <w:r w:rsidR="0075391E">
        <w:rPr>
          <w:sz w:val="28"/>
          <w:szCs w:val="28"/>
        </w:rPr>
        <w:t>условно переведены на 2021-2022 учебный год: 1</w:t>
      </w:r>
      <w:r w:rsidR="0075391E" w:rsidRPr="007A50C2">
        <w:rPr>
          <w:sz w:val="28"/>
          <w:szCs w:val="28"/>
        </w:rPr>
        <w:t xml:space="preserve"> учащи</w:t>
      </w:r>
      <w:r w:rsidR="0075391E">
        <w:rPr>
          <w:sz w:val="28"/>
          <w:szCs w:val="28"/>
        </w:rPr>
        <w:t>й</w:t>
      </w:r>
      <w:r w:rsidR="0075391E" w:rsidRPr="007A50C2">
        <w:rPr>
          <w:sz w:val="28"/>
          <w:szCs w:val="28"/>
        </w:rPr>
        <w:t xml:space="preserve">ся </w:t>
      </w:r>
      <w:r w:rsidR="0075391E">
        <w:rPr>
          <w:sz w:val="28"/>
          <w:szCs w:val="28"/>
        </w:rPr>
        <w:t xml:space="preserve">из 4 класса </w:t>
      </w:r>
      <w:r w:rsidR="0075391E" w:rsidRPr="007A50C2">
        <w:rPr>
          <w:sz w:val="28"/>
          <w:szCs w:val="28"/>
        </w:rPr>
        <w:t>МОУ «Пролетарская средня</w:t>
      </w:r>
      <w:r w:rsidR="00BF5D48">
        <w:rPr>
          <w:sz w:val="28"/>
          <w:szCs w:val="28"/>
        </w:rPr>
        <w:t>я общеобразовательная школа №2», 3 учащих</w:t>
      </w:r>
      <w:r w:rsidR="00BF5D48" w:rsidRPr="007A50C2">
        <w:rPr>
          <w:sz w:val="28"/>
          <w:szCs w:val="28"/>
        </w:rPr>
        <w:t>ся</w:t>
      </w:r>
      <w:r w:rsidR="00BF5D48">
        <w:rPr>
          <w:sz w:val="28"/>
          <w:szCs w:val="28"/>
        </w:rPr>
        <w:t>, из них 1 из 2 класса, 1 из 4 класса и 1 из 6 класса</w:t>
      </w:r>
      <w:r w:rsidR="00BF5D48" w:rsidRPr="007A50C2">
        <w:rPr>
          <w:sz w:val="28"/>
          <w:szCs w:val="28"/>
        </w:rPr>
        <w:t xml:space="preserve"> </w:t>
      </w:r>
      <w:r w:rsidR="0075391E" w:rsidRPr="007A50C2">
        <w:rPr>
          <w:sz w:val="28"/>
          <w:szCs w:val="28"/>
        </w:rPr>
        <w:t>МОУ «Ракитянская средняя общеобразовательная школа №2 им</w:t>
      </w:r>
      <w:r w:rsidR="00BF5D48">
        <w:rPr>
          <w:sz w:val="28"/>
          <w:szCs w:val="28"/>
        </w:rPr>
        <w:t>. А.И. Цыбулёва», 2 учащих</w:t>
      </w:r>
      <w:r w:rsidR="00BF5D48" w:rsidRPr="007A50C2">
        <w:rPr>
          <w:sz w:val="28"/>
          <w:szCs w:val="28"/>
        </w:rPr>
        <w:t>ся</w:t>
      </w:r>
      <w:r w:rsidR="00BF5D48">
        <w:rPr>
          <w:sz w:val="28"/>
          <w:szCs w:val="28"/>
        </w:rPr>
        <w:t>,</w:t>
      </w:r>
      <w:r w:rsidR="00BF5D48" w:rsidRPr="007A50C2">
        <w:rPr>
          <w:sz w:val="28"/>
          <w:szCs w:val="28"/>
        </w:rPr>
        <w:t xml:space="preserve"> </w:t>
      </w:r>
      <w:r w:rsidR="00BF5D48">
        <w:rPr>
          <w:sz w:val="28"/>
          <w:szCs w:val="28"/>
        </w:rPr>
        <w:t>из них 1 из 2 класса и 1 из 5 класса</w:t>
      </w:r>
      <w:r w:rsidR="0075391E">
        <w:rPr>
          <w:sz w:val="28"/>
          <w:szCs w:val="28"/>
        </w:rPr>
        <w:t xml:space="preserve"> </w:t>
      </w:r>
      <w:r w:rsidR="0075391E" w:rsidRPr="007A50C2">
        <w:rPr>
          <w:sz w:val="28"/>
          <w:szCs w:val="28"/>
        </w:rPr>
        <w:t>МОУ «Дмитриевская средняя общео</w:t>
      </w:r>
      <w:r w:rsidR="00BF5D48">
        <w:rPr>
          <w:sz w:val="28"/>
          <w:szCs w:val="28"/>
        </w:rPr>
        <w:t xml:space="preserve">бразовательная школа», </w:t>
      </w:r>
      <w:r w:rsidR="00BF5D48" w:rsidRPr="007A50C2">
        <w:rPr>
          <w:sz w:val="28"/>
          <w:szCs w:val="28"/>
        </w:rPr>
        <w:t>1 учащийся</w:t>
      </w:r>
      <w:r w:rsidR="00BF5D48">
        <w:rPr>
          <w:sz w:val="28"/>
          <w:szCs w:val="28"/>
        </w:rPr>
        <w:t xml:space="preserve"> из 5 класса </w:t>
      </w:r>
      <w:r w:rsidR="0075391E" w:rsidRPr="007A50C2">
        <w:rPr>
          <w:sz w:val="28"/>
          <w:szCs w:val="28"/>
        </w:rPr>
        <w:t>МОУ «Нижнепенская средняя общеобразовательная школа»</w:t>
      </w:r>
      <w:r w:rsidR="00BF5D48">
        <w:rPr>
          <w:sz w:val="28"/>
          <w:szCs w:val="28"/>
        </w:rPr>
        <w:t>,</w:t>
      </w:r>
      <w:r w:rsidR="0075391E" w:rsidRPr="007A50C2">
        <w:rPr>
          <w:sz w:val="28"/>
          <w:szCs w:val="28"/>
        </w:rPr>
        <w:t xml:space="preserve"> </w:t>
      </w:r>
      <w:r w:rsidR="00BF5D48" w:rsidRPr="007A50C2">
        <w:rPr>
          <w:sz w:val="28"/>
          <w:szCs w:val="28"/>
        </w:rPr>
        <w:t>1 учащийс</w:t>
      </w:r>
      <w:r w:rsidR="00BF5D48">
        <w:rPr>
          <w:sz w:val="28"/>
          <w:szCs w:val="28"/>
        </w:rPr>
        <w:t xml:space="preserve">я из 2 класса </w:t>
      </w:r>
      <w:r w:rsidR="0075391E" w:rsidRPr="007A50C2">
        <w:rPr>
          <w:sz w:val="28"/>
          <w:szCs w:val="28"/>
        </w:rPr>
        <w:t>МОУ «</w:t>
      </w:r>
      <w:r w:rsidR="0075391E">
        <w:rPr>
          <w:sz w:val="28"/>
          <w:szCs w:val="28"/>
        </w:rPr>
        <w:t>Зинаидинская</w:t>
      </w:r>
      <w:r w:rsidR="0075391E" w:rsidRPr="007A50C2">
        <w:rPr>
          <w:sz w:val="28"/>
          <w:szCs w:val="28"/>
        </w:rPr>
        <w:t xml:space="preserve"> осно</w:t>
      </w:r>
      <w:r w:rsidR="00BF5D48">
        <w:rPr>
          <w:sz w:val="28"/>
          <w:szCs w:val="28"/>
        </w:rPr>
        <w:t>вная общеобразовательная школа».</w:t>
      </w:r>
    </w:p>
    <w:p w:rsidR="0075391E" w:rsidRDefault="0075391E" w:rsidP="0075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 о</w:t>
      </w:r>
      <w:r w:rsidRPr="007A50C2">
        <w:rPr>
          <w:sz w:val="28"/>
          <w:szCs w:val="28"/>
        </w:rPr>
        <w:t xml:space="preserve">бучающихся </w:t>
      </w:r>
      <w:r>
        <w:rPr>
          <w:sz w:val="28"/>
          <w:szCs w:val="28"/>
        </w:rPr>
        <w:t>планируется при наличии заключения перевести</w:t>
      </w:r>
      <w:r w:rsidRPr="007A50C2">
        <w:rPr>
          <w:sz w:val="28"/>
          <w:szCs w:val="28"/>
        </w:rPr>
        <w:t xml:space="preserve"> на адаптированную основную общеобразовательную программу.</w:t>
      </w:r>
    </w:p>
    <w:p w:rsidR="00CC678D" w:rsidRPr="0087144C" w:rsidRDefault="00CC678D" w:rsidP="003104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7B9">
        <w:rPr>
          <w:sz w:val="28"/>
          <w:szCs w:val="28"/>
        </w:rPr>
        <w:t xml:space="preserve">Причинами неуспеваемости является </w:t>
      </w:r>
      <w:r w:rsidR="003104B3" w:rsidRPr="007A50C2">
        <w:rPr>
          <w:sz w:val="28"/>
          <w:szCs w:val="28"/>
        </w:rPr>
        <w:t>недостаточный уровень работы по индивидуализации и д</w:t>
      </w:r>
      <w:r w:rsidR="003104B3">
        <w:rPr>
          <w:sz w:val="28"/>
          <w:szCs w:val="28"/>
        </w:rPr>
        <w:t>ифференциации обучения учащихся,</w:t>
      </w:r>
      <w:r w:rsidR="003104B3" w:rsidRPr="007A50C2">
        <w:rPr>
          <w:sz w:val="28"/>
          <w:szCs w:val="28"/>
        </w:rPr>
        <w:t xml:space="preserve"> наличие предметных за</w:t>
      </w:r>
      <w:r w:rsidR="003104B3">
        <w:rPr>
          <w:sz w:val="28"/>
          <w:szCs w:val="28"/>
        </w:rPr>
        <w:t>труднений у некоторых педагогов,</w:t>
      </w:r>
      <w:r w:rsidRPr="003B57B9">
        <w:rPr>
          <w:sz w:val="28"/>
          <w:szCs w:val="28"/>
        </w:rPr>
        <w:t xml:space="preserve"> </w:t>
      </w:r>
      <w:r w:rsidR="003104B3" w:rsidRPr="007A50C2">
        <w:rPr>
          <w:sz w:val="28"/>
          <w:szCs w:val="28"/>
        </w:rPr>
        <w:t>низкая моти</w:t>
      </w:r>
      <w:r w:rsidR="003104B3">
        <w:rPr>
          <w:sz w:val="28"/>
          <w:szCs w:val="28"/>
        </w:rPr>
        <w:t xml:space="preserve">вация к обучению </w:t>
      </w:r>
      <w:r w:rsidR="003104B3">
        <w:rPr>
          <w:sz w:val="28"/>
          <w:szCs w:val="28"/>
        </w:rPr>
        <w:lastRenderedPageBreak/>
        <w:t>самих учащихся,</w:t>
      </w:r>
      <w:r w:rsidR="003104B3" w:rsidRPr="007A50C2">
        <w:rPr>
          <w:sz w:val="28"/>
          <w:szCs w:val="28"/>
        </w:rPr>
        <w:t xml:space="preserve"> пропуски учебных занятий обучающимися,</w:t>
      </w:r>
      <w:r w:rsidRPr="003B57B9">
        <w:rPr>
          <w:sz w:val="28"/>
          <w:szCs w:val="28"/>
        </w:rPr>
        <w:t xml:space="preserve"> </w:t>
      </w:r>
      <w:r w:rsidR="003104B3" w:rsidRPr="007A50C2">
        <w:rPr>
          <w:sz w:val="28"/>
          <w:szCs w:val="28"/>
        </w:rPr>
        <w:t>отсутствие контроля в учёбе со стороны некоторых родителей</w:t>
      </w:r>
      <w:r w:rsidRPr="003B57B9">
        <w:rPr>
          <w:sz w:val="28"/>
          <w:szCs w:val="28"/>
        </w:rPr>
        <w:t>, отсутствие у учащихся способностей к данному предмету</w:t>
      </w:r>
      <w:r w:rsidRPr="003B57B9">
        <w:rPr>
          <w:b/>
        </w:rPr>
        <w:t xml:space="preserve">, </w:t>
      </w:r>
      <w:r w:rsidRPr="003B57B9">
        <w:rPr>
          <w:sz w:val="28"/>
          <w:szCs w:val="28"/>
        </w:rPr>
        <w:t>систематическое невыполнение домашнего задания.</w:t>
      </w:r>
    </w:p>
    <w:p w:rsidR="00CC678D" w:rsidRPr="00BB3C6B" w:rsidRDefault="00CC678D" w:rsidP="00CC6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B3C6B">
        <w:rPr>
          <w:sz w:val="28"/>
          <w:szCs w:val="28"/>
        </w:rPr>
        <w:t>екоменд</w:t>
      </w:r>
      <w:r>
        <w:rPr>
          <w:sz w:val="28"/>
          <w:szCs w:val="28"/>
        </w:rPr>
        <w:t>ации</w:t>
      </w:r>
      <w:r w:rsidRPr="00BB3C6B">
        <w:rPr>
          <w:sz w:val="28"/>
          <w:szCs w:val="28"/>
        </w:rPr>
        <w:t xml:space="preserve"> руководителям общеобразовательных учреждений:</w:t>
      </w:r>
    </w:p>
    <w:p w:rsidR="00CC678D" w:rsidRPr="007A50C2" w:rsidRDefault="00CC678D" w:rsidP="00CC67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A50C2">
        <w:rPr>
          <w:sz w:val="28"/>
          <w:szCs w:val="28"/>
        </w:rPr>
        <w:t>овести информационную справку до сведения педагогического коллектива;</w:t>
      </w:r>
    </w:p>
    <w:p w:rsidR="00CC678D" w:rsidRPr="007A50C2" w:rsidRDefault="00CC67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50C2">
        <w:rPr>
          <w:sz w:val="28"/>
          <w:szCs w:val="28"/>
        </w:rPr>
        <w:t>нести корректировки в методическую р</w:t>
      </w:r>
      <w:r>
        <w:rPr>
          <w:sz w:val="28"/>
          <w:szCs w:val="28"/>
        </w:rPr>
        <w:t>аботу и внутришкольный контроль на 2021-2022 учебный год;</w:t>
      </w:r>
    </w:p>
    <w:p w:rsidR="0092368D" w:rsidRPr="0092368D" w:rsidRDefault="009236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2368D">
        <w:rPr>
          <w:sz w:val="28"/>
          <w:szCs w:val="28"/>
        </w:rPr>
        <w:t>чителям–предметникам проанализировать итоги учебного года, развивать у педагогов умения и навыки анализа образовательного процесса в целом и самоанализа своей учебно-воспитате</w:t>
      </w:r>
      <w:r>
        <w:rPr>
          <w:sz w:val="28"/>
          <w:szCs w:val="28"/>
        </w:rPr>
        <w:t>льной деятельности в частности;</w:t>
      </w:r>
    </w:p>
    <w:p w:rsidR="0092368D" w:rsidRPr="0092368D" w:rsidRDefault="009236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68D">
        <w:rPr>
          <w:sz w:val="28"/>
          <w:szCs w:val="28"/>
        </w:rPr>
        <w:t>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компетентности, усилить диагностическую и прогностическую функцию мониторинга качества образовательного процесса посредством изучения соотношения обучаемости и обученности учащихся</w:t>
      </w:r>
      <w:r>
        <w:rPr>
          <w:sz w:val="28"/>
          <w:szCs w:val="28"/>
        </w:rPr>
        <w:t>;</w:t>
      </w:r>
      <w:r w:rsidRPr="0092368D">
        <w:rPr>
          <w:sz w:val="28"/>
          <w:szCs w:val="28"/>
        </w:rPr>
        <w:t xml:space="preserve"> </w:t>
      </w:r>
    </w:p>
    <w:p w:rsidR="0092368D" w:rsidRPr="0092368D" w:rsidRDefault="009236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68D">
        <w:rPr>
          <w:sz w:val="28"/>
          <w:szCs w:val="28"/>
        </w:rPr>
        <w:t>родолжить работу над формированием универсальных учебных умений и навыков как основного инструмен</w:t>
      </w:r>
      <w:r>
        <w:rPr>
          <w:sz w:val="28"/>
          <w:szCs w:val="28"/>
        </w:rPr>
        <w:t>та образовательной деятельности;</w:t>
      </w:r>
    </w:p>
    <w:p w:rsidR="0092368D" w:rsidRDefault="009236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368D">
        <w:rPr>
          <w:sz w:val="28"/>
          <w:szCs w:val="28"/>
        </w:rPr>
        <w:t>пособствовать развитию мотивации педагогов на личностн</w:t>
      </w:r>
      <w:r>
        <w:rPr>
          <w:sz w:val="28"/>
          <w:szCs w:val="28"/>
        </w:rPr>
        <w:t>о-профессиональное саморазвитие;</w:t>
      </w:r>
      <w:r w:rsidRPr="0092368D">
        <w:rPr>
          <w:sz w:val="28"/>
          <w:szCs w:val="28"/>
        </w:rPr>
        <w:t xml:space="preserve"> </w:t>
      </w:r>
    </w:p>
    <w:p w:rsidR="0092368D" w:rsidRPr="0092368D" w:rsidRDefault="009236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68D">
        <w:rPr>
          <w:sz w:val="28"/>
          <w:szCs w:val="28"/>
        </w:rPr>
        <w:t>родолжить работу над совершенствованием нов</w:t>
      </w:r>
      <w:r>
        <w:rPr>
          <w:sz w:val="28"/>
          <w:szCs w:val="28"/>
        </w:rPr>
        <w:t>ых образовательных технологий, у</w:t>
      </w:r>
      <w:r w:rsidRPr="0092368D">
        <w:rPr>
          <w:sz w:val="28"/>
          <w:szCs w:val="28"/>
        </w:rPr>
        <w:t>делять больше внимания работе с детьми повышенной мотивации</w:t>
      </w:r>
      <w:r>
        <w:rPr>
          <w:sz w:val="28"/>
          <w:szCs w:val="28"/>
        </w:rPr>
        <w:t>;</w:t>
      </w:r>
      <w:r w:rsidRPr="0092368D">
        <w:rPr>
          <w:sz w:val="28"/>
          <w:szCs w:val="28"/>
        </w:rPr>
        <w:t xml:space="preserve"> </w:t>
      </w:r>
    </w:p>
    <w:p w:rsidR="00CC678D" w:rsidRPr="007A50C2" w:rsidRDefault="00CC67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 xml:space="preserve">провести анализ затруднений в освоении учебного материала </w:t>
      </w:r>
      <w:r>
        <w:rPr>
          <w:sz w:val="28"/>
          <w:szCs w:val="28"/>
        </w:rPr>
        <w:t xml:space="preserve">учащихся </w:t>
      </w:r>
      <w:r w:rsidRPr="007A50C2">
        <w:rPr>
          <w:sz w:val="28"/>
          <w:szCs w:val="28"/>
        </w:rPr>
        <w:t>и скорректировать работ</w:t>
      </w:r>
      <w:r>
        <w:rPr>
          <w:sz w:val="28"/>
          <w:szCs w:val="28"/>
        </w:rPr>
        <w:t>у</w:t>
      </w:r>
      <w:r w:rsidRPr="007A50C2">
        <w:rPr>
          <w:sz w:val="28"/>
          <w:szCs w:val="28"/>
        </w:rPr>
        <w:t xml:space="preserve"> с целью ликвидации пробелов  в знаниях;</w:t>
      </w:r>
    </w:p>
    <w:p w:rsidR="00CC678D" w:rsidRDefault="00CC67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50C2">
        <w:rPr>
          <w:sz w:val="28"/>
          <w:szCs w:val="28"/>
        </w:rPr>
        <w:t>азработать индивидуальные планы работы с учащимися по исключению выявленных дефицитов на уровнях начального</w:t>
      </w:r>
      <w:r>
        <w:rPr>
          <w:sz w:val="28"/>
          <w:szCs w:val="28"/>
        </w:rPr>
        <w:t xml:space="preserve"> и</w:t>
      </w:r>
      <w:r w:rsidRPr="007A50C2">
        <w:rPr>
          <w:sz w:val="28"/>
          <w:szCs w:val="28"/>
        </w:rPr>
        <w:t xml:space="preserve"> основного общего образования через урочную, внеурочн</w:t>
      </w:r>
      <w:r>
        <w:rPr>
          <w:sz w:val="28"/>
          <w:szCs w:val="28"/>
        </w:rPr>
        <w:t>ую и внеаудиторную занятость;</w:t>
      </w:r>
    </w:p>
    <w:p w:rsidR="0092368D" w:rsidRPr="0092368D" w:rsidRDefault="009236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9236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2368D">
        <w:rPr>
          <w:sz w:val="28"/>
          <w:szCs w:val="28"/>
        </w:rPr>
        <w:t>овершенствовать работу по по</w:t>
      </w:r>
      <w:r>
        <w:rPr>
          <w:sz w:val="28"/>
          <w:szCs w:val="28"/>
        </w:rPr>
        <w:t>дготовке учащихся к ЕГЭ, ОГЭ;</w:t>
      </w:r>
    </w:p>
    <w:p w:rsidR="0092368D" w:rsidRDefault="009236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92368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2368D">
        <w:rPr>
          <w:sz w:val="28"/>
          <w:szCs w:val="28"/>
        </w:rPr>
        <w:t>азвивать систему подготовки учителей, учащихся к проведению ВПР</w:t>
      </w:r>
      <w:r>
        <w:rPr>
          <w:sz w:val="28"/>
          <w:szCs w:val="28"/>
        </w:rPr>
        <w:t>;</w:t>
      </w:r>
    </w:p>
    <w:p w:rsidR="00CC678D" w:rsidRPr="0092368D" w:rsidRDefault="00CC678D" w:rsidP="0092368D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92368D">
        <w:rPr>
          <w:sz w:val="28"/>
          <w:szCs w:val="28"/>
        </w:rPr>
        <w:t>продолжить работу по оказанию своевременной психолого-педагогической помощи, коррекционной поддержки учащимся «группы риска», детям из неблагополучных семей, обучающимся, испытывающим трудности в изучении отдельных предметов.</w:t>
      </w:r>
    </w:p>
    <w:p w:rsidR="00CC678D" w:rsidRDefault="00CC678D" w:rsidP="00A73B17">
      <w:pPr>
        <w:ind w:firstLine="709"/>
        <w:jc w:val="both"/>
        <w:rPr>
          <w:sz w:val="28"/>
          <w:szCs w:val="28"/>
        </w:rPr>
      </w:pPr>
    </w:p>
    <w:p w:rsidR="00CC678D" w:rsidRDefault="00CC678D" w:rsidP="00A73B17">
      <w:pPr>
        <w:ind w:firstLine="709"/>
        <w:jc w:val="both"/>
        <w:rPr>
          <w:sz w:val="28"/>
          <w:szCs w:val="28"/>
        </w:rPr>
      </w:pPr>
    </w:p>
    <w:p w:rsidR="00CC678D" w:rsidRDefault="00CC678D" w:rsidP="00A73B17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197" w:type="dxa"/>
        <w:tblLook w:val="04A0"/>
      </w:tblPr>
      <w:tblGrid>
        <w:gridCol w:w="5353"/>
        <w:gridCol w:w="1559"/>
        <w:gridCol w:w="3285"/>
      </w:tblGrid>
      <w:tr w:rsidR="00250861" w:rsidTr="0025086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61" w:rsidRDefault="00250861" w:rsidP="007A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специалист</w:t>
            </w:r>
          </w:p>
          <w:p w:rsidR="00250861" w:rsidRPr="00411775" w:rsidRDefault="00250861" w:rsidP="007A0DC6">
            <w:pPr>
              <w:jc w:val="center"/>
              <w:rPr>
                <w:b/>
                <w:sz w:val="28"/>
                <w:szCs w:val="28"/>
              </w:rPr>
            </w:pPr>
            <w:r w:rsidRPr="00411775">
              <w:rPr>
                <w:b/>
                <w:sz w:val="28"/>
                <w:szCs w:val="28"/>
              </w:rPr>
              <w:t xml:space="preserve"> отдела оценки качества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61" w:rsidRPr="00411775" w:rsidRDefault="00250861" w:rsidP="007A0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861" w:rsidRPr="00411775" w:rsidRDefault="00250861" w:rsidP="007A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М.М. Холодова</w:t>
            </w:r>
          </w:p>
        </w:tc>
      </w:tr>
    </w:tbl>
    <w:p w:rsidR="00326D92" w:rsidRPr="00D91DB3" w:rsidRDefault="00326D92" w:rsidP="00E012B7">
      <w:pPr>
        <w:ind w:firstLine="709"/>
        <w:jc w:val="both"/>
        <w:rPr>
          <w:sz w:val="28"/>
          <w:szCs w:val="28"/>
        </w:rPr>
      </w:pPr>
    </w:p>
    <w:p w:rsidR="003672E7" w:rsidRPr="00D91DB3" w:rsidRDefault="00420391" w:rsidP="00E012B7">
      <w:pPr>
        <w:ind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  <w:r w:rsidR="00F31A48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</w:p>
    <w:p w:rsidR="003672E7" w:rsidRPr="00D91DB3" w:rsidRDefault="003672E7" w:rsidP="00E012B7">
      <w:pPr>
        <w:ind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br w:type="page"/>
      </w:r>
    </w:p>
    <w:p w:rsidR="005F76AC" w:rsidRDefault="005F76AC" w:rsidP="00E012B7">
      <w:pPr>
        <w:ind w:firstLine="709"/>
        <w:jc w:val="both"/>
        <w:rPr>
          <w:sz w:val="28"/>
          <w:szCs w:val="28"/>
        </w:rPr>
        <w:sectPr w:rsidR="005F76AC" w:rsidSect="00E4053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876" w:type="dxa"/>
        <w:tblInd w:w="250" w:type="dxa"/>
        <w:tblLayout w:type="fixed"/>
        <w:tblLook w:val="04A0"/>
      </w:tblPr>
      <w:tblGrid>
        <w:gridCol w:w="425"/>
        <w:gridCol w:w="2410"/>
        <w:gridCol w:w="709"/>
        <w:gridCol w:w="62"/>
        <w:gridCol w:w="578"/>
        <w:gridCol w:w="63"/>
        <w:gridCol w:w="493"/>
        <w:gridCol w:w="80"/>
        <w:gridCol w:w="567"/>
        <w:gridCol w:w="325"/>
        <w:gridCol w:w="243"/>
        <w:gridCol w:w="424"/>
        <w:gridCol w:w="294"/>
        <w:gridCol w:w="197"/>
        <w:gridCol w:w="510"/>
        <w:gridCol w:w="182"/>
        <w:gridCol w:w="567"/>
        <w:gridCol w:w="274"/>
        <w:gridCol w:w="344"/>
        <w:gridCol w:w="223"/>
        <w:gridCol w:w="537"/>
        <w:gridCol w:w="256"/>
        <w:gridCol w:w="443"/>
        <w:gridCol w:w="142"/>
        <w:gridCol w:w="414"/>
        <w:gridCol w:w="11"/>
        <w:gridCol w:w="34"/>
        <w:gridCol w:w="613"/>
        <w:gridCol w:w="62"/>
        <w:gridCol w:w="49"/>
        <w:gridCol w:w="518"/>
        <w:gridCol w:w="9"/>
        <w:gridCol w:w="40"/>
        <w:gridCol w:w="419"/>
        <w:gridCol w:w="40"/>
        <w:gridCol w:w="59"/>
        <w:gridCol w:w="606"/>
        <w:gridCol w:w="103"/>
        <w:gridCol w:w="8"/>
        <w:gridCol w:w="559"/>
        <w:gridCol w:w="8"/>
        <w:gridCol w:w="451"/>
        <w:gridCol w:w="59"/>
        <w:gridCol w:w="49"/>
        <w:gridCol w:w="536"/>
        <w:gridCol w:w="130"/>
        <w:gridCol w:w="42"/>
        <w:gridCol w:w="537"/>
        <w:gridCol w:w="19"/>
        <w:gridCol w:w="111"/>
        <w:gridCol w:w="42"/>
      </w:tblGrid>
      <w:tr w:rsidR="00980D81" w:rsidRPr="007A0DC6" w:rsidTr="0044173A">
        <w:trPr>
          <w:gridAfter w:val="2"/>
          <w:wAfter w:w="153" w:type="dxa"/>
          <w:trHeight w:val="20"/>
        </w:trPr>
        <w:tc>
          <w:tcPr>
            <w:tcW w:w="425" w:type="dxa"/>
            <w:tcBorders>
              <w:top w:val="nil"/>
              <w:left w:val="nil"/>
            </w:tcBorders>
          </w:tcPr>
          <w:p w:rsidR="00980D81" w:rsidRPr="007A0DC6" w:rsidRDefault="00980D81" w:rsidP="003205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8" w:type="dxa"/>
            <w:gridSpan w:val="48"/>
            <w:tcBorders>
              <w:top w:val="nil"/>
              <w:left w:val="nil"/>
            </w:tcBorders>
          </w:tcPr>
          <w:p w:rsidR="00980D81" w:rsidRPr="007A0DC6" w:rsidRDefault="007A0DC6" w:rsidP="008F32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0DC6">
              <w:rPr>
                <w:b/>
                <w:bCs/>
                <w:color w:val="000000"/>
                <w:sz w:val="26"/>
                <w:szCs w:val="26"/>
              </w:rPr>
              <w:t>Качество знаний по итогам 2020</w:t>
            </w:r>
            <w:r w:rsidR="00980D81" w:rsidRPr="007A0DC6">
              <w:rPr>
                <w:b/>
                <w:bCs/>
                <w:color w:val="000000"/>
                <w:sz w:val="26"/>
                <w:szCs w:val="26"/>
              </w:rPr>
              <w:t>-20</w:t>
            </w:r>
            <w:r w:rsidR="008F32C7" w:rsidRPr="007A0DC6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7A0DC6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980D81" w:rsidRPr="007A0DC6">
              <w:rPr>
                <w:b/>
                <w:bCs/>
                <w:color w:val="000000"/>
                <w:sz w:val="26"/>
                <w:szCs w:val="26"/>
              </w:rPr>
              <w:t xml:space="preserve"> учебного года</w:t>
            </w:r>
          </w:p>
          <w:p w:rsidR="007A0DC6" w:rsidRPr="007A0DC6" w:rsidRDefault="007A0DC6" w:rsidP="008F3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478D" w:rsidRPr="007A0DC6" w:rsidTr="0044173A">
        <w:trPr>
          <w:gridAfter w:val="3"/>
          <w:wAfter w:w="172" w:type="dxa"/>
          <w:trHeight w:val="2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1" w:rsidRPr="007A0DC6" w:rsidRDefault="00980D81" w:rsidP="005F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81" w:rsidRPr="007A0DC6" w:rsidRDefault="00980D81" w:rsidP="005F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Наименование ОУ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аттестованных учащихся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 2 классов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 3-4 классов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 5-8 классов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 9 классов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10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11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A0DC6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Итого, %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Бобравская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53,4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Венгеровская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64,3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Вышнепенская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46,7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Дмитриевская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44,4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И-Кошарская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37,1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Нижнепенская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47,9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Солдатская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46,1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Пролетарская сош №1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77,4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64,3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76,9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59,2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Пролетарская сош №2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Ракитянская сош №1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60,9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Ракитянская сош №2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46,6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49,1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Ракитянская сош №3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71,1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53,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55,8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Васильевская оош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46,9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Зинаидинская оош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47,7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Меловская оош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71,4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Бориспольская нош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42,9</w:t>
            </w:r>
          </w:p>
        </w:tc>
      </w:tr>
      <w:tr w:rsidR="007A0DC6" w:rsidRPr="007A0DC6" w:rsidTr="0044173A">
        <w:trPr>
          <w:gridAfter w:val="3"/>
          <w:wAfter w:w="172" w:type="dxa"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Трефиловская нош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7A0DC6" w:rsidRPr="007A0DC6" w:rsidTr="0044173A">
        <w:trPr>
          <w:gridAfter w:val="3"/>
          <w:wAfter w:w="172" w:type="dxa"/>
          <w:trHeight w:val="2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 w:rsidP="00E40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3226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262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478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63,4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70,9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55,4</w:t>
            </w:r>
          </w:p>
        </w:tc>
      </w:tr>
      <w:tr w:rsidR="00B25575" w:rsidRPr="007A0DC6" w:rsidTr="0044173A">
        <w:trPr>
          <w:gridAfter w:val="2"/>
          <w:wAfter w:w="153" w:type="dxa"/>
          <w:trHeight w:val="140"/>
        </w:trPr>
        <w:tc>
          <w:tcPr>
            <w:tcW w:w="15723" w:type="dxa"/>
            <w:gridSpan w:val="49"/>
            <w:tcBorders>
              <w:top w:val="nil"/>
              <w:left w:val="nil"/>
              <w:right w:val="nil"/>
            </w:tcBorders>
          </w:tcPr>
          <w:p w:rsidR="00E4053D" w:rsidRDefault="00E4053D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0DC6" w:rsidRPr="007A0DC6" w:rsidRDefault="007A0DC6" w:rsidP="005F4E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5575" w:rsidRDefault="007A0DC6" w:rsidP="007A0D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Данные об окончании 2020</w:t>
            </w:r>
            <w:r w:rsidR="00B25575" w:rsidRPr="007A0DC6">
              <w:rPr>
                <w:b/>
                <w:bCs/>
                <w:color w:val="000000"/>
                <w:sz w:val="26"/>
                <w:szCs w:val="26"/>
              </w:rPr>
              <w:t>-20</w:t>
            </w:r>
            <w:r w:rsidR="008F32C7" w:rsidRPr="007A0DC6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B25575" w:rsidRPr="007A0DC6">
              <w:rPr>
                <w:b/>
                <w:bCs/>
                <w:color w:val="000000"/>
                <w:sz w:val="26"/>
                <w:szCs w:val="26"/>
              </w:rPr>
              <w:t xml:space="preserve"> учебного года с одной-двумя «3»</w:t>
            </w:r>
          </w:p>
          <w:p w:rsidR="007A0DC6" w:rsidRPr="007A0DC6" w:rsidRDefault="007A0DC6" w:rsidP="007A0D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25575" w:rsidRPr="007A0DC6" w:rsidTr="0044173A">
        <w:trPr>
          <w:trHeight w:val="24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75" w:rsidRPr="007A0DC6" w:rsidRDefault="00B25575" w:rsidP="003205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75" w:rsidRPr="007A0DC6" w:rsidRDefault="00B25575" w:rsidP="003205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Наименование ОУ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аттестованных учащихся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 2 классов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с 1-2 «3»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 3-4 классов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с 1-2 «3»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 5-8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с 1-2 «3»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 9 классов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с 1-2 «3»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10 классов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с 1-2 «3»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Всего учащихся 11 классов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Окончили с 1-2 «3»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Pr="007A0DC6" w:rsidRDefault="00B25575" w:rsidP="004417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Итого  %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Бобравская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Венгеровская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10,8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Вышнепенская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Дмитриевская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И-Кошарская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Нижнепенская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9,9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Солдатская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13,6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Пролетарская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9,8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Пролетарская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7A0DC6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Ракитянская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8,57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721818" w:rsidRPr="007A0DC6" w:rsidTr="0044173A">
        <w:trPr>
          <w:gridAfter w:val="1"/>
          <w:wAfter w:w="42" w:type="dxa"/>
          <w:trHeight w:val="3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8" w:rsidRPr="007A0DC6" w:rsidRDefault="00721818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Ракитянская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 w:rsidP="00554EA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21818" w:rsidRPr="007A0DC6" w:rsidRDefault="007218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13,8</w:t>
            </w:r>
          </w:p>
        </w:tc>
      </w:tr>
      <w:tr w:rsidR="00721818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8" w:rsidRPr="007A0DC6" w:rsidRDefault="00721818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Ракитянская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 w:rsidP="00554EA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21818" w:rsidRPr="007A0DC6" w:rsidRDefault="007218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21818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8" w:rsidRPr="007A0DC6" w:rsidRDefault="00721818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Васильевская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 w:rsidP="00554EA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21818" w:rsidRPr="007A0DC6" w:rsidRDefault="00E76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21818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8" w:rsidRPr="007A0DC6" w:rsidRDefault="00721818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Зинаидинская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 w:rsidP="00554EA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21818" w:rsidRPr="007A0DC6" w:rsidRDefault="007218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15,9</w:t>
            </w:r>
          </w:p>
        </w:tc>
      </w:tr>
      <w:tr w:rsidR="00721818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8" w:rsidRPr="007A0DC6" w:rsidRDefault="00721818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Меловская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 w:rsidP="00554EA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21818" w:rsidRPr="007A0DC6" w:rsidRDefault="007218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</w:tr>
      <w:tr w:rsidR="00721818" w:rsidRPr="007A0DC6" w:rsidTr="0044173A">
        <w:trPr>
          <w:gridAfter w:val="1"/>
          <w:wAfter w:w="42" w:type="dxa"/>
          <w:trHeight w:val="3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8" w:rsidRPr="007A0DC6" w:rsidRDefault="00721818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Бориспольская нош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 w:rsidP="00554EA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21818" w:rsidRPr="007A0DC6" w:rsidRDefault="007218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28,6</w:t>
            </w:r>
          </w:p>
        </w:tc>
      </w:tr>
      <w:tr w:rsidR="00721818" w:rsidRPr="007A0DC6" w:rsidTr="0044173A">
        <w:trPr>
          <w:gridAfter w:val="1"/>
          <w:wAfter w:w="42" w:type="dxa"/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8" w:rsidRPr="007A0DC6" w:rsidRDefault="00721818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Трефиловская нош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 w:rsidP="00554EA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8" w:rsidRPr="007A0DC6" w:rsidRDefault="007218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21818" w:rsidRPr="007A0DC6" w:rsidRDefault="007218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0DC6" w:rsidRPr="007A0DC6" w:rsidTr="0044173A">
        <w:trPr>
          <w:gridAfter w:val="1"/>
          <w:wAfter w:w="42" w:type="dxa"/>
          <w:trHeight w:val="2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6" w:rsidRPr="007A0DC6" w:rsidRDefault="007A0DC6" w:rsidP="003205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color w:val="000000"/>
                <w:sz w:val="22"/>
                <w:szCs w:val="22"/>
              </w:rPr>
            </w:pPr>
            <w:r w:rsidRPr="007A0D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A0DC6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DC6">
              <w:rPr>
                <w:b/>
                <w:bCs/>
                <w:color w:val="000000"/>
                <w:sz w:val="22"/>
                <w:szCs w:val="22"/>
              </w:rPr>
              <w:t>3226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18">
              <w:rPr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18">
              <w:rPr>
                <w:b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18">
              <w:rPr>
                <w:b/>
                <w:color w:val="000000"/>
                <w:sz w:val="22"/>
                <w:szCs w:val="22"/>
              </w:rPr>
              <w:t>9,4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A0DC6" w:rsidRPr="00721818" w:rsidRDefault="007A0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18">
              <w:rPr>
                <w:b/>
                <w:color w:val="000000"/>
                <w:sz w:val="22"/>
                <w:szCs w:val="22"/>
              </w:rPr>
              <w:t>9,1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21818" w:rsidRDefault="007A0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18">
              <w:rPr>
                <w:b/>
                <w:color w:val="000000"/>
                <w:sz w:val="22"/>
                <w:szCs w:val="22"/>
              </w:rPr>
              <w:t>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21818" w:rsidRDefault="007A0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18">
              <w:rPr>
                <w:b/>
                <w:color w:val="000000"/>
                <w:sz w:val="22"/>
                <w:szCs w:val="22"/>
              </w:rPr>
              <w:t>6,8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DC6" w:rsidRPr="00721818" w:rsidRDefault="007A0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818">
              <w:rPr>
                <w:b/>
                <w:bCs/>
                <w:color w:val="000000"/>
                <w:sz w:val="22"/>
                <w:szCs w:val="22"/>
              </w:rPr>
              <w:t>9,7</w:t>
            </w:r>
          </w:p>
        </w:tc>
      </w:tr>
    </w:tbl>
    <w:p w:rsidR="00320567" w:rsidRDefault="00320567" w:rsidP="008624E1">
      <w:pPr>
        <w:jc w:val="both"/>
        <w:rPr>
          <w:sz w:val="28"/>
          <w:szCs w:val="28"/>
        </w:rPr>
        <w:sectPr w:rsidR="00320567" w:rsidSect="00E4053D">
          <w:pgSz w:w="16838" w:h="11906" w:orient="landscape"/>
          <w:pgMar w:top="510" w:right="567" w:bottom="454" w:left="567" w:header="709" w:footer="709" w:gutter="0"/>
          <w:cols w:space="708"/>
          <w:docGrid w:linePitch="360"/>
        </w:sectPr>
      </w:pPr>
    </w:p>
    <w:p w:rsidR="003672E7" w:rsidRPr="000E528C" w:rsidRDefault="003672E7" w:rsidP="008624E1">
      <w:pPr>
        <w:jc w:val="both"/>
        <w:rPr>
          <w:sz w:val="28"/>
          <w:szCs w:val="28"/>
        </w:rPr>
      </w:pPr>
    </w:p>
    <w:sectPr w:rsidR="003672E7" w:rsidRPr="000E528C" w:rsidSect="00E405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9C" w:rsidRDefault="00E7519C" w:rsidP="00E4053D">
      <w:r>
        <w:separator/>
      </w:r>
    </w:p>
  </w:endnote>
  <w:endnote w:type="continuationSeparator" w:id="1">
    <w:p w:rsidR="00E7519C" w:rsidRDefault="00E7519C" w:rsidP="00E4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9C" w:rsidRDefault="00E7519C" w:rsidP="00E4053D">
      <w:r>
        <w:separator/>
      </w:r>
    </w:p>
  </w:footnote>
  <w:footnote w:type="continuationSeparator" w:id="1">
    <w:p w:rsidR="00E7519C" w:rsidRDefault="00E7519C" w:rsidP="00E40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7079"/>
      <w:docPartObj>
        <w:docPartGallery w:val="Page Numbers (Top of Page)"/>
        <w:docPartUnique/>
      </w:docPartObj>
    </w:sdtPr>
    <w:sdtContent>
      <w:p w:rsidR="007A0DC6" w:rsidRDefault="007A0DC6">
        <w:pPr>
          <w:pStyle w:val="a7"/>
          <w:jc w:val="center"/>
        </w:pPr>
        <w:fldSimple w:instr=" PAGE   \* MERGEFORMAT ">
          <w:r w:rsidR="00BF5D4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259"/>
    <w:multiLevelType w:val="hybridMultilevel"/>
    <w:tmpl w:val="DCC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0A93"/>
    <w:multiLevelType w:val="hybridMultilevel"/>
    <w:tmpl w:val="705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C33BF"/>
    <w:multiLevelType w:val="hybridMultilevel"/>
    <w:tmpl w:val="06E26DAC"/>
    <w:lvl w:ilvl="0" w:tplc="6A8CEED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62867ED"/>
    <w:multiLevelType w:val="multilevel"/>
    <w:tmpl w:val="8F845E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9E008C2"/>
    <w:multiLevelType w:val="hybridMultilevel"/>
    <w:tmpl w:val="2D80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1727C"/>
    <w:multiLevelType w:val="hybridMultilevel"/>
    <w:tmpl w:val="705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67D"/>
    <w:rsid w:val="000044DB"/>
    <w:rsid w:val="00013878"/>
    <w:rsid w:val="00017D72"/>
    <w:rsid w:val="00020349"/>
    <w:rsid w:val="00020B6C"/>
    <w:rsid w:val="000347BE"/>
    <w:rsid w:val="0006680A"/>
    <w:rsid w:val="00072B1D"/>
    <w:rsid w:val="00076960"/>
    <w:rsid w:val="000773D1"/>
    <w:rsid w:val="00084593"/>
    <w:rsid w:val="00090554"/>
    <w:rsid w:val="000A004B"/>
    <w:rsid w:val="000A23BA"/>
    <w:rsid w:val="000A5F2B"/>
    <w:rsid w:val="000C399F"/>
    <w:rsid w:val="000D109C"/>
    <w:rsid w:val="000E528C"/>
    <w:rsid w:val="000E7670"/>
    <w:rsid w:val="000F0307"/>
    <w:rsid w:val="001009ED"/>
    <w:rsid w:val="00100CD1"/>
    <w:rsid w:val="0010225F"/>
    <w:rsid w:val="00122786"/>
    <w:rsid w:val="00125437"/>
    <w:rsid w:val="001405F5"/>
    <w:rsid w:val="0014108A"/>
    <w:rsid w:val="00147304"/>
    <w:rsid w:val="00154646"/>
    <w:rsid w:val="001625BE"/>
    <w:rsid w:val="00164491"/>
    <w:rsid w:val="00190761"/>
    <w:rsid w:val="001A052D"/>
    <w:rsid w:val="001A5656"/>
    <w:rsid w:val="002007B0"/>
    <w:rsid w:val="00250861"/>
    <w:rsid w:val="00264E13"/>
    <w:rsid w:val="00280F3E"/>
    <w:rsid w:val="0028551F"/>
    <w:rsid w:val="0029647F"/>
    <w:rsid w:val="002B648A"/>
    <w:rsid w:val="002C725C"/>
    <w:rsid w:val="002D04DC"/>
    <w:rsid w:val="002F758A"/>
    <w:rsid w:val="003026C4"/>
    <w:rsid w:val="003104B3"/>
    <w:rsid w:val="00320567"/>
    <w:rsid w:val="00326D92"/>
    <w:rsid w:val="00327E10"/>
    <w:rsid w:val="00337198"/>
    <w:rsid w:val="00346279"/>
    <w:rsid w:val="00362411"/>
    <w:rsid w:val="003672E7"/>
    <w:rsid w:val="00382401"/>
    <w:rsid w:val="003B57B9"/>
    <w:rsid w:val="003C0AB5"/>
    <w:rsid w:val="003C2790"/>
    <w:rsid w:val="003D21EF"/>
    <w:rsid w:val="0040289F"/>
    <w:rsid w:val="004033FD"/>
    <w:rsid w:val="00411775"/>
    <w:rsid w:val="00420391"/>
    <w:rsid w:val="00420C42"/>
    <w:rsid w:val="0042429D"/>
    <w:rsid w:val="00427549"/>
    <w:rsid w:val="0044173A"/>
    <w:rsid w:val="00446C7D"/>
    <w:rsid w:val="004476F3"/>
    <w:rsid w:val="00453613"/>
    <w:rsid w:val="0048330E"/>
    <w:rsid w:val="0049478D"/>
    <w:rsid w:val="00510539"/>
    <w:rsid w:val="00550FAB"/>
    <w:rsid w:val="00567E79"/>
    <w:rsid w:val="0057562A"/>
    <w:rsid w:val="005756B4"/>
    <w:rsid w:val="00581D50"/>
    <w:rsid w:val="005A4533"/>
    <w:rsid w:val="005D1562"/>
    <w:rsid w:val="005E1186"/>
    <w:rsid w:val="005E6C53"/>
    <w:rsid w:val="005F4E74"/>
    <w:rsid w:val="005F76AC"/>
    <w:rsid w:val="00610496"/>
    <w:rsid w:val="00611825"/>
    <w:rsid w:val="006213D6"/>
    <w:rsid w:val="006260D0"/>
    <w:rsid w:val="006266D1"/>
    <w:rsid w:val="00626A87"/>
    <w:rsid w:val="00630E60"/>
    <w:rsid w:val="00631D90"/>
    <w:rsid w:val="00657319"/>
    <w:rsid w:val="0066070E"/>
    <w:rsid w:val="00662EB9"/>
    <w:rsid w:val="00685077"/>
    <w:rsid w:val="00685B8B"/>
    <w:rsid w:val="006939D9"/>
    <w:rsid w:val="006A0B7E"/>
    <w:rsid w:val="006B2BCA"/>
    <w:rsid w:val="006C61C5"/>
    <w:rsid w:val="006F1C4F"/>
    <w:rsid w:val="006F567D"/>
    <w:rsid w:val="00700C14"/>
    <w:rsid w:val="007011E4"/>
    <w:rsid w:val="0070504C"/>
    <w:rsid w:val="00721818"/>
    <w:rsid w:val="0075391E"/>
    <w:rsid w:val="007565A8"/>
    <w:rsid w:val="0076144D"/>
    <w:rsid w:val="007700D2"/>
    <w:rsid w:val="00772A43"/>
    <w:rsid w:val="0079337E"/>
    <w:rsid w:val="007A0DC6"/>
    <w:rsid w:val="007A4E6C"/>
    <w:rsid w:val="007C6631"/>
    <w:rsid w:val="007E1009"/>
    <w:rsid w:val="007F5E36"/>
    <w:rsid w:val="00817297"/>
    <w:rsid w:val="0083205D"/>
    <w:rsid w:val="008562AF"/>
    <w:rsid w:val="008624E1"/>
    <w:rsid w:val="0087144C"/>
    <w:rsid w:val="0087650E"/>
    <w:rsid w:val="00876A6C"/>
    <w:rsid w:val="00881739"/>
    <w:rsid w:val="008830B3"/>
    <w:rsid w:val="00884C44"/>
    <w:rsid w:val="00885E0F"/>
    <w:rsid w:val="008A41B0"/>
    <w:rsid w:val="008B6E60"/>
    <w:rsid w:val="008D1094"/>
    <w:rsid w:val="008D5098"/>
    <w:rsid w:val="008E4F46"/>
    <w:rsid w:val="008E56EC"/>
    <w:rsid w:val="008F0AB8"/>
    <w:rsid w:val="008F32C7"/>
    <w:rsid w:val="008F78DB"/>
    <w:rsid w:val="0091062B"/>
    <w:rsid w:val="00916741"/>
    <w:rsid w:val="0092368D"/>
    <w:rsid w:val="00933C67"/>
    <w:rsid w:val="009721ED"/>
    <w:rsid w:val="00972889"/>
    <w:rsid w:val="00974043"/>
    <w:rsid w:val="00980D81"/>
    <w:rsid w:val="009834E2"/>
    <w:rsid w:val="00992320"/>
    <w:rsid w:val="00997695"/>
    <w:rsid w:val="009A289E"/>
    <w:rsid w:val="009C02E9"/>
    <w:rsid w:val="009C6790"/>
    <w:rsid w:val="009E742D"/>
    <w:rsid w:val="009F718C"/>
    <w:rsid w:val="009F71A7"/>
    <w:rsid w:val="00A1096D"/>
    <w:rsid w:val="00A22C4A"/>
    <w:rsid w:val="00A23EFE"/>
    <w:rsid w:val="00A32D7A"/>
    <w:rsid w:val="00A334E3"/>
    <w:rsid w:val="00A4737A"/>
    <w:rsid w:val="00A578B8"/>
    <w:rsid w:val="00A6097C"/>
    <w:rsid w:val="00A73B17"/>
    <w:rsid w:val="00A9098A"/>
    <w:rsid w:val="00A9628D"/>
    <w:rsid w:val="00AA4AA7"/>
    <w:rsid w:val="00AE320C"/>
    <w:rsid w:val="00AF3700"/>
    <w:rsid w:val="00AF466D"/>
    <w:rsid w:val="00AF5C46"/>
    <w:rsid w:val="00AF7459"/>
    <w:rsid w:val="00B164D0"/>
    <w:rsid w:val="00B22F81"/>
    <w:rsid w:val="00B24A65"/>
    <w:rsid w:val="00B24D09"/>
    <w:rsid w:val="00B25575"/>
    <w:rsid w:val="00B315DF"/>
    <w:rsid w:val="00B44AA2"/>
    <w:rsid w:val="00B6288D"/>
    <w:rsid w:val="00B85FC0"/>
    <w:rsid w:val="00B918A4"/>
    <w:rsid w:val="00B93700"/>
    <w:rsid w:val="00BD093A"/>
    <w:rsid w:val="00BD4D0F"/>
    <w:rsid w:val="00BE2089"/>
    <w:rsid w:val="00BF08C1"/>
    <w:rsid w:val="00BF5D48"/>
    <w:rsid w:val="00C17EA3"/>
    <w:rsid w:val="00C3013A"/>
    <w:rsid w:val="00C304F1"/>
    <w:rsid w:val="00C36CD2"/>
    <w:rsid w:val="00C4395B"/>
    <w:rsid w:val="00C52A74"/>
    <w:rsid w:val="00C623C2"/>
    <w:rsid w:val="00C63816"/>
    <w:rsid w:val="00C76E4F"/>
    <w:rsid w:val="00C82BD4"/>
    <w:rsid w:val="00C9078B"/>
    <w:rsid w:val="00C955CE"/>
    <w:rsid w:val="00CC3E5D"/>
    <w:rsid w:val="00CC5200"/>
    <w:rsid w:val="00CC678D"/>
    <w:rsid w:val="00CD15C1"/>
    <w:rsid w:val="00D033AA"/>
    <w:rsid w:val="00D034BE"/>
    <w:rsid w:val="00D23A72"/>
    <w:rsid w:val="00D365C2"/>
    <w:rsid w:val="00D47F51"/>
    <w:rsid w:val="00D54FD2"/>
    <w:rsid w:val="00D55AFA"/>
    <w:rsid w:val="00D6223E"/>
    <w:rsid w:val="00D8164C"/>
    <w:rsid w:val="00D825E6"/>
    <w:rsid w:val="00D91DB3"/>
    <w:rsid w:val="00DA3EBE"/>
    <w:rsid w:val="00DB3DCD"/>
    <w:rsid w:val="00DE617B"/>
    <w:rsid w:val="00E012B7"/>
    <w:rsid w:val="00E03813"/>
    <w:rsid w:val="00E03EF1"/>
    <w:rsid w:val="00E4053D"/>
    <w:rsid w:val="00E473CF"/>
    <w:rsid w:val="00E7519C"/>
    <w:rsid w:val="00E76B2C"/>
    <w:rsid w:val="00E76BAC"/>
    <w:rsid w:val="00E960DD"/>
    <w:rsid w:val="00E968B0"/>
    <w:rsid w:val="00EA586D"/>
    <w:rsid w:val="00EA6084"/>
    <w:rsid w:val="00EB4761"/>
    <w:rsid w:val="00EB585A"/>
    <w:rsid w:val="00EC63DE"/>
    <w:rsid w:val="00EE2A23"/>
    <w:rsid w:val="00EF0995"/>
    <w:rsid w:val="00EF4ABB"/>
    <w:rsid w:val="00F108C1"/>
    <w:rsid w:val="00F302CF"/>
    <w:rsid w:val="00F31A48"/>
    <w:rsid w:val="00F42094"/>
    <w:rsid w:val="00F5349F"/>
    <w:rsid w:val="00F56006"/>
    <w:rsid w:val="00FA3D2A"/>
    <w:rsid w:val="00FA46D9"/>
    <w:rsid w:val="00FB31ED"/>
    <w:rsid w:val="00FC3119"/>
    <w:rsid w:val="00FC5B42"/>
    <w:rsid w:val="00FE53EF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2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6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6D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11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889"/>
    <w:pPr>
      <w:ind w:left="720"/>
      <w:contextualSpacing/>
    </w:pPr>
  </w:style>
  <w:style w:type="paragraph" w:styleId="a7">
    <w:name w:val="header"/>
    <w:basedOn w:val="a"/>
    <w:link w:val="a8"/>
    <w:uiPriority w:val="99"/>
    <w:rsid w:val="00E4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53D"/>
    <w:rPr>
      <w:sz w:val="24"/>
      <w:szCs w:val="24"/>
    </w:rPr>
  </w:style>
  <w:style w:type="paragraph" w:styleId="a9">
    <w:name w:val="footer"/>
    <w:basedOn w:val="a"/>
    <w:link w:val="aa"/>
    <w:rsid w:val="00E4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053D"/>
    <w:rPr>
      <w:sz w:val="24"/>
      <w:szCs w:val="24"/>
    </w:rPr>
  </w:style>
  <w:style w:type="paragraph" w:styleId="ab">
    <w:name w:val="Normal (Web)"/>
    <w:basedOn w:val="a"/>
    <w:uiPriority w:val="99"/>
    <w:unhideWhenUsed/>
    <w:rsid w:val="00CC678D"/>
    <w:pPr>
      <w:spacing w:before="100" w:beforeAutospacing="1" w:after="100" w:afterAutospacing="1"/>
    </w:pPr>
  </w:style>
  <w:style w:type="paragraph" w:customStyle="1" w:styleId="c13">
    <w:name w:val="c13"/>
    <w:basedOn w:val="a"/>
    <w:rsid w:val="00CC67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Качество знаний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(%)</a:t>
            </a:r>
            <a:endParaRPr lang="ru-RU" sz="14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5790461345915586"/>
          <c:y val="3.1340830017812397E-2"/>
        </c:manualLayout>
      </c:layout>
      <c:overlay val="1"/>
    </c:title>
    <c:plotArea>
      <c:layout>
        <c:manualLayout>
          <c:layoutTarget val="inner"/>
          <c:xMode val="edge"/>
          <c:yMode val="edge"/>
          <c:x val="6.2854321138880814E-2"/>
          <c:y val="0.11302513788119743"/>
          <c:w val="0.90564755401279662"/>
          <c:h val="0.342988832926966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в общеобразовательной организации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4"/>
              <c:layout>
                <c:manualLayout>
                  <c:x val="-2.1367521367521387E-3"/>
                  <c:y val="6.1162079510703659E-3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53.4</c:v>
                </c:pt>
                <c:pt idx="1">
                  <c:v>46.9</c:v>
                </c:pt>
                <c:pt idx="2">
                  <c:v>52.7</c:v>
                </c:pt>
                <c:pt idx="3">
                  <c:v>46.7</c:v>
                </c:pt>
                <c:pt idx="4">
                  <c:v>44.4</c:v>
                </c:pt>
                <c:pt idx="5">
                  <c:v>47.7</c:v>
                </c:pt>
                <c:pt idx="6">
                  <c:v>37.1</c:v>
                </c:pt>
                <c:pt idx="7">
                  <c:v>71.400000000000006</c:v>
                </c:pt>
                <c:pt idx="8">
                  <c:v>47.9</c:v>
                </c:pt>
                <c:pt idx="9">
                  <c:v>59.2</c:v>
                </c:pt>
                <c:pt idx="10">
                  <c:v>66</c:v>
                </c:pt>
                <c:pt idx="11">
                  <c:v>60.9</c:v>
                </c:pt>
                <c:pt idx="12">
                  <c:v>49.1</c:v>
                </c:pt>
                <c:pt idx="13">
                  <c:v>55.8</c:v>
                </c:pt>
                <c:pt idx="14">
                  <c:v>46.1</c:v>
                </c:pt>
                <c:pt idx="15">
                  <c:v>42.9</c:v>
                </c:pt>
                <c:pt idx="16">
                  <c:v>50</c:v>
                </c:pt>
              </c:numCache>
            </c:numRef>
          </c:val>
        </c:ser>
        <c:ser>
          <c:idx val="1"/>
          <c:order val="1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Лист1!$D$2:$D$18</c:f>
            </c:numRef>
          </c:val>
        </c:ser>
        <c:ser>
          <c:idx val="3"/>
          <c:order val="3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Лист1!$E$2:$E$18</c:f>
            </c:numRef>
          </c:val>
        </c:ser>
        <c:axId val="153404160"/>
        <c:axId val="153405696"/>
      </c:barChart>
      <c:lineChart>
        <c:grouping val="stacked"/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 в Ракитянском районе - 55,4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0.77931201294501362"/>
                  <c:y val="2.5278063302432027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100" b="1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rPr>
                      <a:t>55,4%</a:t>
                    </a:r>
                    <a:endParaRPr lang="en-US" sz="1100" b="1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endParaRPr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solidFill>
                    <a:schemeClr val="accent1"/>
                  </a:solidFill>
                  <a:prstDash val="solid"/>
                </a:ln>
                <a:effectLst/>
              </c:spPr>
              <c:showVal val="1"/>
            </c:dLbl>
            <c:delete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0">
                  <c:v>55.4</c:v>
                </c:pt>
                <c:pt idx="1">
                  <c:v>55.4</c:v>
                </c:pt>
                <c:pt idx="2">
                  <c:v>55.4</c:v>
                </c:pt>
                <c:pt idx="3">
                  <c:v>55.4</c:v>
                </c:pt>
                <c:pt idx="4">
                  <c:v>55.4</c:v>
                </c:pt>
                <c:pt idx="5">
                  <c:v>55.4</c:v>
                </c:pt>
                <c:pt idx="6">
                  <c:v>55.4</c:v>
                </c:pt>
                <c:pt idx="7">
                  <c:v>55.4</c:v>
                </c:pt>
                <c:pt idx="8">
                  <c:v>55.4</c:v>
                </c:pt>
                <c:pt idx="9">
                  <c:v>55.4</c:v>
                </c:pt>
                <c:pt idx="10">
                  <c:v>55.4</c:v>
                </c:pt>
                <c:pt idx="11">
                  <c:v>55.4</c:v>
                </c:pt>
                <c:pt idx="12">
                  <c:v>55.4</c:v>
                </c:pt>
                <c:pt idx="13">
                  <c:v>55.4</c:v>
                </c:pt>
                <c:pt idx="14">
                  <c:v>55.4</c:v>
                </c:pt>
                <c:pt idx="15">
                  <c:v>55.4</c:v>
                </c:pt>
                <c:pt idx="16">
                  <c:v>55.4</c:v>
                </c:pt>
              </c:numCache>
            </c:numRef>
          </c:val>
        </c:ser>
        <c:marker val="1"/>
        <c:axId val="153404160"/>
        <c:axId val="153405696"/>
      </c:lineChart>
      <c:catAx>
        <c:axId val="15340416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3405696"/>
        <c:crosses val="autoZero"/>
        <c:auto val="1"/>
        <c:lblAlgn val="ctr"/>
        <c:lblOffset val="100"/>
      </c:catAx>
      <c:valAx>
        <c:axId val="153405696"/>
        <c:scaling>
          <c:orientation val="minMax"/>
        </c:scaling>
        <c:axPos val="l"/>
        <c:majorGridlines/>
        <c:numFmt formatCode="General" sourceLinked="1"/>
        <c:tickLblPos val="nextTo"/>
        <c:crossAx val="1534041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611209327065294E-2"/>
          <c:y val="0.90293803864605771"/>
          <c:w val="0.89999992321779188"/>
          <c:h val="4.7787826072480923E-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Доля учащихся, имеющих 1-2 тройки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i="1">
                <a:latin typeface="Times New Roman" pitchFamily="18" charset="0"/>
                <a:cs typeface="Times New Roman" pitchFamily="18" charset="0"/>
              </a:rPr>
              <a:t>(%)</a:t>
            </a:r>
          </a:p>
        </c:rich>
      </c:tx>
      <c:layout>
        <c:manualLayout>
          <c:xMode val="edge"/>
          <c:yMode val="edge"/>
          <c:x val="0.30914784596375455"/>
          <c:y val="2.2710187437849092E-3"/>
        </c:manualLayout>
      </c:layout>
      <c:overlay val="1"/>
    </c:title>
    <c:plotArea>
      <c:layout>
        <c:manualLayout>
          <c:layoutTarget val="inner"/>
          <c:xMode val="edge"/>
          <c:yMode val="edge"/>
          <c:x val="6.2854321138880523E-2"/>
          <c:y val="0.11302513788119722"/>
          <c:w val="0.91150464365031292"/>
          <c:h val="0.254189088432911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имеющих 1-2 тройки</c:v>
                </c:pt>
              </c:strCache>
            </c:strRef>
          </c:tx>
          <c:spPr>
            <a:solidFill>
              <a:srgbClr val="339933"/>
            </a:solidFill>
          </c:spPr>
          <c:dLbls>
            <c:dLbl>
              <c:idx val="4"/>
              <c:layout>
                <c:manualLayout>
                  <c:x val="-2.136752136752137E-3"/>
                  <c:y val="6.1162079510703434E-3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9.2000000000000011</c:v>
                </c:pt>
                <c:pt idx="1">
                  <c:v>0</c:v>
                </c:pt>
                <c:pt idx="2">
                  <c:v>10.8</c:v>
                </c:pt>
                <c:pt idx="3">
                  <c:v>13.3</c:v>
                </c:pt>
                <c:pt idx="4">
                  <c:v>6.7</c:v>
                </c:pt>
                <c:pt idx="5">
                  <c:v>15.9</c:v>
                </c:pt>
                <c:pt idx="6">
                  <c:v>13.3</c:v>
                </c:pt>
                <c:pt idx="7">
                  <c:v>7.1</c:v>
                </c:pt>
                <c:pt idx="8">
                  <c:v>9.9</c:v>
                </c:pt>
                <c:pt idx="9">
                  <c:v>9.8000000000000007</c:v>
                </c:pt>
                <c:pt idx="10">
                  <c:v>6.3</c:v>
                </c:pt>
                <c:pt idx="11">
                  <c:v>8.7000000000000011</c:v>
                </c:pt>
                <c:pt idx="12">
                  <c:v>13.8</c:v>
                </c:pt>
                <c:pt idx="13">
                  <c:v>7</c:v>
                </c:pt>
                <c:pt idx="14">
                  <c:v>13.6</c:v>
                </c:pt>
                <c:pt idx="15">
                  <c:v>28.6</c:v>
                </c:pt>
                <c:pt idx="16">
                  <c:v>50</c:v>
                </c:pt>
              </c:numCache>
            </c:numRef>
          </c:val>
        </c:ser>
        <c:ser>
          <c:idx val="1"/>
          <c:order val="1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Лист1!$D$2:$D$18</c:f>
            </c:numRef>
          </c:val>
        </c:ser>
        <c:ser>
          <c:idx val="3"/>
          <c:order val="3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Лист1!$E$2:$E$18</c:f>
            </c:numRef>
          </c:val>
        </c:ser>
        <c:axId val="158292608"/>
        <c:axId val="158327168"/>
      </c:barChart>
      <c:lineChart>
        <c:grouping val="stacked"/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 значение по району - 8,4%</c:v>
                </c:pt>
              </c:strCache>
            </c:strRef>
          </c:tx>
          <c:spPr>
            <a:ln w="38100">
              <a:solidFill>
                <a:srgbClr val="92D050"/>
              </a:solidFill>
            </a:ln>
          </c:spPr>
          <c:marker>
            <c:symbol val="none"/>
          </c:marker>
          <c:dLbls>
            <c:dLbl>
              <c:idx val="1"/>
              <c:layout>
                <c:manualLayout>
                  <c:x val="0.79548275700435456"/>
                  <c:y val="-1.8902353559157343E-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9,7%</a:t>
                    </a:r>
                    <a:endParaRPr lang="en-US" b="1">
                      <a:solidFill>
                        <a:schemeClr val="dk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endParaRPr>
                  </a:p>
                </c:rich>
              </c:tx>
              <c:spPr>
                <a:solidFill>
                  <a:schemeClr val="lt1"/>
                </a:solidFill>
                <a:ln w="28575" cap="flat" cmpd="sng" algn="ctr">
                  <a:solidFill>
                    <a:srgbClr val="92D050"/>
                  </a:solidFill>
                  <a:prstDash val="solid"/>
                </a:ln>
                <a:effectLst/>
              </c:spPr>
              <c:showVal val="1"/>
            </c:dLbl>
            <c:delete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0">
                  <c:v>9.7000000000000011</c:v>
                </c:pt>
                <c:pt idx="1">
                  <c:v>9.7000000000000011</c:v>
                </c:pt>
                <c:pt idx="2">
                  <c:v>9.7000000000000011</c:v>
                </c:pt>
                <c:pt idx="3">
                  <c:v>9.7000000000000011</c:v>
                </c:pt>
                <c:pt idx="4">
                  <c:v>9.7000000000000011</c:v>
                </c:pt>
                <c:pt idx="5">
                  <c:v>9.7000000000000011</c:v>
                </c:pt>
                <c:pt idx="6">
                  <c:v>9.7000000000000011</c:v>
                </c:pt>
                <c:pt idx="7">
                  <c:v>9.7000000000000011</c:v>
                </c:pt>
                <c:pt idx="8">
                  <c:v>9.7000000000000011</c:v>
                </c:pt>
                <c:pt idx="9">
                  <c:v>9.7000000000000011</c:v>
                </c:pt>
                <c:pt idx="10">
                  <c:v>9.7000000000000011</c:v>
                </c:pt>
                <c:pt idx="11">
                  <c:v>9.7000000000000011</c:v>
                </c:pt>
                <c:pt idx="12">
                  <c:v>9.7000000000000011</c:v>
                </c:pt>
                <c:pt idx="13">
                  <c:v>9.7000000000000011</c:v>
                </c:pt>
                <c:pt idx="14">
                  <c:v>9.7000000000000011</c:v>
                </c:pt>
                <c:pt idx="15">
                  <c:v>9.7000000000000011</c:v>
                </c:pt>
                <c:pt idx="16">
                  <c:v>9.7000000000000011</c:v>
                </c:pt>
              </c:numCache>
            </c:numRef>
          </c:val>
        </c:ser>
        <c:marker val="1"/>
        <c:axId val="158292608"/>
        <c:axId val="158327168"/>
      </c:lineChart>
      <c:catAx>
        <c:axId val="15829260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8327168"/>
        <c:crosses val="autoZero"/>
        <c:auto val="1"/>
        <c:lblAlgn val="ctr"/>
        <c:lblOffset val="100"/>
      </c:catAx>
      <c:valAx>
        <c:axId val="158327168"/>
        <c:scaling>
          <c:orientation val="minMax"/>
        </c:scaling>
        <c:axPos val="l"/>
        <c:majorGridlines/>
        <c:numFmt formatCode="General" sourceLinked="1"/>
        <c:tickLblPos val="nextTo"/>
        <c:crossAx val="158292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611150476508456E-2"/>
          <c:y val="0.84564777695083981"/>
          <c:w val="0.89999992321778965"/>
          <c:h val="4.7787826072480902E-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2E07-7A73-41BB-A5EB-E7759441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Маша</cp:lastModifiedBy>
  <cp:revision>32</cp:revision>
  <cp:lastPrinted>2020-06-08T11:58:00Z</cp:lastPrinted>
  <dcterms:created xsi:type="dcterms:W3CDTF">2019-01-25T09:00:00Z</dcterms:created>
  <dcterms:modified xsi:type="dcterms:W3CDTF">2021-06-09T14:27:00Z</dcterms:modified>
</cp:coreProperties>
</file>